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F87BB4" w:rsidP="0006625D">
      <w:pPr>
        <w:tabs>
          <w:tab w:val="left" w:pos="1485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1172210</wp:posOffset>
            </wp:positionV>
            <wp:extent cx="1094740" cy="728345"/>
            <wp:effectExtent l="19050" t="0" r="0" b="0"/>
            <wp:wrapNone/>
            <wp:docPr id="75" name="Picture 75" descr="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F5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92.3pt;width:270.3pt;height:182.25pt;z-index:251648000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EA09C2" w:rsidRDefault="00EA09C2" w:rsidP="00676DF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A09C2" w:rsidRDefault="00EA70A2" w:rsidP="00676DF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  <w:r w:rsidR="0030567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A70A2" w:rsidRPr="00676DF3" w:rsidRDefault="0030567D" w:rsidP="00676DF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</w:t>
                  </w:r>
                  <w:r w:rsidR="005106F2"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711EB8" w:rsidRPr="00711EB8"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136322" w:rsidRDefault="00676DF3" w:rsidP="0013632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Stories from other Cultures</w:t>
                  </w:r>
                  <w:r w:rsidR="00025C3B" w:rsidRPr="00711E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: </w:t>
                  </w:r>
                  <w:r w:rsidR="00711EB8" w:rsidRPr="00711EB8">
                    <w:rPr>
                      <w:rFonts w:ascii="Comic Sans MS" w:hAnsi="Comic Sans MS"/>
                      <w:sz w:val="20"/>
                      <w:szCs w:val="20"/>
                    </w:rPr>
                    <w:t>To write complex sentences with appropriate conjunctions.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Consider impact of sentence length on the reader. Word choices.</w:t>
                  </w:r>
                </w:p>
                <w:p w:rsidR="00025C3B" w:rsidRPr="00136322" w:rsidRDefault="00676DF3" w:rsidP="0013632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363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Persuasive writing</w:t>
                  </w:r>
                  <w:r w:rsidR="00025C3B" w:rsidRPr="001363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711EB8" w:rsidRPr="001363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EE5F5F" w:rsidRPr="00136322">
                    <w:rPr>
                      <w:rFonts w:ascii="Comic Sans MS" w:hAnsi="Comic Sans MS"/>
                      <w:sz w:val="20"/>
                      <w:szCs w:val="20"/>
                    </w:rPr>
                    <w:t xml:space="preserve">to write with a point of view. To use </w:t>
                  </w:r>
                  <w:r w:rsidR="00EE5F5F" w:rsidRPr="00136322">
                    <w:rPr>
                      <w:rFonts w:cs="Arial"/>
                      <w:sz w:val="19"/>
                      <w:szCs w:val="19"/>
                    </w:rPr>
                    <w:t>connectives associated with reasoning: because, then, so, this causes, in order to, when etc.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8355965</wp:posOffset>
            </wp:positionH>
            <wp:positionV relativeFrom="paragraph">
              <wp:posOffset>67310</wp:posOffset>
            </wp:positionV>
            <wp:extent cx="1598295" cy="1133475"/>
            <wp:effectExtent l="19050" t="0" r="1905" b="0"/>
            <wp:wrapTight wrapText="bothSides">
              <wp:wrapPolygon edited="0">
                <wp:start x="-257" y="0"/>
                <wp:lineTo x="-257" y="21418"/>
                <wp:lineTo x="21626" y="21418"/>
                <wp:lineTo x="21626" y="0"/>
                <wp:lineTo x="-257" y="0"/>
              </wp:wrapPolygon>
            </wp:wrapTight>
            <wp:docPr id="73" name="Picture 73" descr="wildlife-trust-insect-hotel-1024x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ildlife-trust-insect-hotel-1024x7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DEB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501.05pt;margin-top:96.8pt;width:316.1pt;height:258pt;z-index:251652096;mso-position-horizontal-relative:text;mso-position-vertical-relative:text" adj="-362,19591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EA70A2" w:rsidRPr="00C440F6" w:rsidRDefault="00EA70A2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A70A2" w:rsidRPr="00025C3B" w:rsidRDefault="007D7222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READ </w:t>
                  </w:r>
                  <w:r w:rsidRPr="007D7222">
                    <w:rPr>
                      <w:b/>
                      <w:sz w:val="18"/>
                      <w:szCs w:val="18"/>
                    </w:rPr>
                    <w:t>WITH</w:t>
                  </w:r>
                  <w:r w:rsidR="00025C3B" w:rsidRPr="00025C3B">
                    <w:rPr>
                      <w:sz w:val="18"/>
                      <w:szCs w:val="18"/>
                    </w:rPr>
                    <w:t xml:space="preserve"> them </w:t>
                  </w:r>
                  <w:r w:rsidR="00025C3B" w:rsidRPr="00EA09C2">
                    <w:rPr>
                      <w:b/>
                      <w:sz w:val="18"/>
                      <w:szCs w:val="18"/>
                    </w:rPr>
                    <w:t>EVERY</w:t>
                  </w:r>
                  <w:r w:rsidR="00025C3B" w:rsidRPr="00025C3B">
                    <w:rPr>
                      <w:sz w:val="18"/>
                      <w:szCs w:val="18"/>
                    </w:rPr>
                    <w:t xml:space="preserve"> night and </w:t>
                  </w:r>
                  <w:r w:rsidR="00025C3B" w:rsidRPr="00EA09C2">
                    <w:rPr>
                      <w:b/>
                      <w:sz w:val="18"/>
                      <w:szCs w:val="18"/>
                    </w:rPr>
                    <w:t>TALK</w:t>
                  </w:r>
                  <w:r w:rsidR="00025C3B" w:rsidRPr="00025C3B">
                    <w:rPr>
                      <w:sz w:val="18"/>
                      <w:szCs w:val="18"/>
                    </w:rPr>
                    <w:t xml:space="preserve"> about the book – thoughts and understanding.</w:t>
                  </w:r>
                </w:p>
                <w:p w:rsidR="00EA70A2" w:rsidRPr="00025C3B" w:rsidRDefault="00EA70A2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</w:t>
                  </w:r>
                  <w:r w:rsidR="00025C3B" w:rsidRPr="00025C3B">
                    <w:rPr>
                      <w:sz w:val="18"/>
                      <w:szCs w:val="18"/>
                    </w:rPr>
                    <w:t>hs homework by letting them SHOW you methods they have learnt</w:t>
                  </w:r>
                  <w:r w:rsidRPr="00025C3B">
                    <w:rPr>
                      <w:sz w:val="18"/>
                      <w:szCs w:val="18"/>
                    </w:rPr>
                    <w:t xml:space="preserve"> at school.</w:t>
                  </w:r>
                </w:p>
                <w:p w:rsidR="00025C3B" w:rsidRPr="00025C3B" w:rsidRDefault="00EA70A2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PRACTISE spellings daily putting them into sentences to check understanding.</w:t>
                  </w:r>
                </w:p>
                <w:p w:rsidR="00EA70A2" w:rsidRPr="00025C3B" w:rsidRDefault="00EA70A2" w:rsidP="00025C3B">
                  <w:pPr>
                    <w:rPr>
                      <w:b/>
                      <w:sz w:val="18"/>
                      <w:szCs w:val="18"/>
                    </w:rPr>
                  </w:pPr>
                  <w:r w:rsidRPr="00025C3B">
                    <w:rPr>
                      <w:b/>
                      <w:sz w:val="18"/>
                      <w:szCs w:val="18"/>
                    </w:rPr>
                    <w:t>Talk, play and involve them with what you do</w:t>
                  </w:r>
                  <w:r w:rsidR="00025C3B" w:rsidRPr="00025C3B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06625D">
        <w:tab/>
      </w:r>
    </w:p>
    <w:p w:rsidR="00EE4DEB" w:rsidRPr="00EE4DEB" w:rsidRDefault="00F87BB4" w:rsidP="00EE4DEB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168275</wp:posOffset>
            </wp:positionV>
            <wp:extent cx="1304925" cy="795020"/>
            <wp:effectExtent l="19050" t="0" r="9525" b="0"/>
            <wp:wrapTight wrapText="bothSides">
              <wp:wrapPolygon edited="0">
                <wp:start x="-315" y="0"/>
                <wp:lineTo x="-315" y="21220"/>
                <wp:lineTo x="21758" y="21220"/>
                <wp:lineTo x="21758" y="0"/>
                <wp:lineTo x="-315" y="0"/>
              </wp:wrapPolygon>
            </wp:wrapTight>
            <wp:docPr id="74" name="Picture 74" descr="World Blank Map - Oc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World Blank Map - Oce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DEB">
        <w:rPr>
          <w:noProof/>
          <w:lang w:eastAsia="en-GB"/>
        </w:rPr>
        <w:pict>
          <v:shape id="_x0000_s1027" type="#_x0000_t202" style="position:absolute;margin-left:291.3pt;margin-top:21.1pt;width:215.5pt;height:216.55pt;z-index:-251666432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4C26E0" w:rsidRPr="008E4614" w:rsidRDefault="004C26E0" w:rsidP="00853C0C">
                  <w:pPr>
                    <w:spacing w:after="0"/>
                    <w:rPr>
                      <w:b/>
                    </w:rPr>
                  </w:pPr>
                  <w:r w:rsidRPr="008E4614">
                    <w:rPr>
                      <w:b/>
                      <w:color w:val="FE4444"/>
                    </w:rPr>
                    <w:t>Habitats</w:t>
                  </w:r>
                  <w:r w:rsidR="00EA70A2" w:rsidRPr="008E4614">
                    <w:rPr>
                      <w:b/>
                      <w:color w:val="FE4444"/>
                    </w:rPr>
                    <w:t xml:space="preserve"> </w:t>
                  </w:r>
                  <w:r w:rsidR="00EA70A2" w:rsidRPr="008E4614">
                    <w:rPr>
                      <w:b/>
                    </w:rPr>
                    <w:t>IS OUR</w:t>
                  </w:r>
                  <w:r w:rsidR="00025C3B" w:rsidRPr="008E4614">
                    <w:rPr>
                      <w:b/>
                    </w:rPr>
                    <w:t xml:space="preserve">  </w:t>
                  </w:r>
                  <w:r w:rsidR="00EA70A2" w:rsidRPr="008E4614">
                    <w:rPr>
                      <w:b/>
                    </w:rPr>
                    <w:t xml:space="preserve">THEME </w:t>
                  </w:r>
                </w:p>
                <w:p w:rsidR="00EA70A2" w:rsidRDefault="00EA70A2" w:rsidP="00853C0C">
                  <w:pPr>
                    <w:spacing w:after="0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8E4614">
                    <w:rPr>
                      <w:b/>
                    </w:rPr>
                    <w:t>THIS TERM: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A09C2" w:rsidRPr="00A17B59" w:rsidRDefault="00EA09C2" w:rsidP="00853C0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EA70A2" w:rsidRPr="00EA09C2" w:rsidRDefault="00EA70A2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 w:rsidRPr="00EA09C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A09C2">
                    <w:rPr>
                      <w:b/>
                      <w:sz w:val="24"/>
                      <w:szCs w:val="24"/>
                      <w:u w:val="single"/>
                    </w:rPr>
                    <w:t>Science</w:t>
                  </w:r>
                  <w:r w:rsidRPr="00EA09C2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025C3B"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  <w:r w:rsidR="008E4614" w:rsidRPr="00EA09C2">
                    <w:rPr>
                      <w:sz w:val="20"/>
                      <w:szCs w:val="20"/>
                    </w:rPr>
                    <w:t>Habitats – learning about different habitats, classifications of animals and insects, understanding food chains within a specific habitat and how changes in the environment affect living things.</w:t>
                  </w:r>
                </w:p>
                <w:p w:rsidR="00025C3B" w:rsidRPr="008E4614" w:rsidRDefault="00EA70A2" w:rsidP="00220553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5FDF">
                    <w:rPr>
                      <w:b/>
                      <w:sz w:val="24"/>
                      <w:szCs w:val="24"/>
                      <w:u w:val="single"/>
                    </w:rPr>
                    <w:t>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8C5FDF" w:rsidRPr="008C5FDF">
                    <w:rPr>
                      <w:sz w:val="20"/>
                      <w:szCs w:val="20"/>
                    </w:rPr>
                    <w:t>designing and creating bug houses</w:t>
                  </w:r>
                </w:p>
                <w:p w:rsidR="00EA70A2" w:rsidRPr="007811B0" w:rsidRDefault="00EA09C2" w:rsidP="00EA09C2">
                  <w:pPr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Geography</w:t>
                  </w:r>
                  <w:r w:rsidR="00EA70A2">
                    <w:rPr>
                      <w:sz w:val="24"/>
                      <w:szCs w:val="24"/>
                    </w:rPr>
                    <w:t xml:space="preserve">: </w:t>
                  </w:r>
                  <w:r w:rsidRPr="007811B0">
                    <w:rPr>
                      <w:rFonts w:cs="Arial"/>
                      <w:sz w:val="20"/>
                      <w:szCs w:val="20"/>
                    </w:rPr>
                    <w:t xml:space="preserve">What does the captain of a ship need to be able to navigate safely at sea? </w:t>
                  </w:r>
                  <w:r w:rsidR="00EA70A2" w:rsidRPr="00853C0C">
                    <w:rPr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="00EA70A2" w:rsidRPr="00853C0C">
                    <w:rPr>
                      <w:sz w:val="24"/>
                      <w:szCs w:val="24"/>
                    </w:rPr>
                    <w:t xml:space="preserve">  </w:t>
                  </w:r>
                  <w:r w:rsidRPr="00EA09C2">
                    <w:rPr>
                      <w:sz w:val="20"/>
                      <w:szCs w:val="20"/>
                    </w:rPr>
                    <w:t>reflect, rewind and replay. Looking at skills learnt and composing own mu</w:t>
                  </w:r>
                  <w:r w:rsidR="002B0CDC">
                    <w:rPr>
                      <w:sz w:val="20"/>
                      <w:szCs w:val="20"/>
                    </w:rPr>
                    <w:t>s</w:t>
                  </w:r>
                  <w:r w:rsidRPr="00EA09C2">
                    <w:rPr>
                      <w:sz w:val="20"/>
                      <w:szCs w:val="20"/>
                    </w:rPr>
                    <w:t>ic/songs.</w:t>
                  </w:r>
                </w:p>
              </w:txbxContent>
            </v:textbox>
            <w10:wrap type="tight"/>
          </v:shape>
        </w:pict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  <w:r w:rsidR="00ED6669">
        <w:t xml:space="preserve"> m</w: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F87BB4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240665</wp:posOffset>
            </wp:positionV>
            <wp:extent cx="949960" cy="722630"/>
            <wp:effectExtent l="19050" t="0" r="254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966">
        <w:rPr>
          <w:noProof/>
          <w:lang w:eastAsia="en-GB"/>
        </w:rPr>
        <w:pict>
          <v:shape id="_x0000_s1041" type="#_x0000_t202" style="position:absolute;margin-left:9pt;margin-top:18.95pt;width:278.05pt;height:152.2pt;z-index:25165619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EA70A2" w:rsidRPr="00F952AC" w:rsidRDefault="00EA70A2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A70A2" w:rsidRPr="00025C3B" w:rsidRDefault="00EA70A2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EA70A2" w:rsidRPr="00025C3B" w:rsidRDefault="00EA70A2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 of 15 mins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EA70A2" w:rsidRPr="00025C3B" w:rsidRDefault="00EA70A2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night – children should change their </w:t>
                  </w:r>
                </w:p>
                <w:p w:rsidR="00025C3B" w:rsidRPr="00025C3B" w:rsidRDefault="00EA70A2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books whenever they need to and record their reading in the Home School Diary.</w:t>
                  </w:r>
                  <w:r w:rsidR="00025C3B"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EA70A2" w:rsidRPr="00025C3B" w:rsidRDefault="00025C3B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</w:t>
                  </w:r>
                  <w:r w:rsidR="00CD5966">
                    <w:rPr>
                      <w:rFonts w:cs="Arial"/>
                      <w:sz w:val="18"/>
                      <w:szCs w:val="18"/>
                    </w:rPr>
                    <w:t>HEY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EA70A2" w:rsidRPr="00CD5966" w:rsidRDefault="00EA70A2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="00CD5966">
                    <w:rPr>
                      <w:rFonts w:cs="Arial"/>
                      <w:b/>
                      <w:sz w:val="18"/>
                      <w:szCs w:val="18"/>
                    </w:rPr>
                    <w:t xml:space="preserve">Fridays </w:t>
                  </w:r>
                  <w:r w:rsidR="00CD5966">
                    <w:rPr>
                      <w:rFonts w:cs="Arial"/>
                      <w:sz w:val="18"/>
                      <w:szCs w:val="18"/>
                    </w:rPr>
                    <w:t xml:space="preserve">will link to the </w:t>
                  </w:r>
                  <w:r w:rsidR="003E48BC">
                    <w:rPr>
                      <w:rFonts w:cs="Arial"/>
                      <w:sz w:val="18"/>
                      <w:szCs w:val="18"/>
                    </w:rPr>
                    <w:t>statutory</w:t>
                  </w:r>
                  <w:r w:rsidR="00136322">
                    <w:rPr>
                      <w:rFonts w:cs="Arial"/>
                      <w:sz w:val="18"/>
                      <w:szCs w:val="18"/>
                    </w:rPr>
                    <w:t xml:space="preserve"> spelling l</w:t>
                  </w:r>
                  <w:r w:rsidR="003E48BC">
                    <w:rPr>
                      <w:rFonts w:cs="Arial"/>
                      <w:sz w:val="18"/>
                      <w:szCs w:val="18"/>
                    </w:rPr>
                    <w:t>i</w:t>
                  </w:r>
                  <w:r w:rsidR="00136322">
                    <w:rPr>
                      <w:rFonts w:cs="Arial"/>
                      <w:sz w:val="18"/>
                      <w:szCs w:val="18"/>
                    </w:rPr>
                    <w:t>st.</w:t>
                  </w:r>
                  <w:r w:rsidR="00CD5966">
                    <w:rPr>
                      <w:rFonts w:cs="Arial"/>
                      <w:sz w:val="18"/>
                      <w:szCs w:val="18"/>
                    </w:rPr>
                    <w:t xml:space="preserve"> There will be a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CD5966">
                    <w:rPr>
                      <w:rFonts w:cs="Arial"/>
                      <w:sz w:val="16"/>
                      <w:szCs w:val="16"/>
                    </w:rPr>
                    <w:t>(reading bo</w:t>
                  </w:r>
                  <w:r w:rsidR="00136322">
                    <w:rPr>
                      <w:rFonts w:cs="Arial"/>
                      <w:sz w:val="16"/>
                      <w:szCs w:val="16"/>
                    </w:rPr>
                    <w:t>oks &amp; home/school diaries MUST</w:t>
                  </w:r>
                  <w:r w:rsidRPr="00CD5966">
                    <w:rPr>
                      <w:rFonts w:cs="Arial"/>
                      <w:sz w:val="16"/>
                      <w:szCs w:val="16"/>
                    </w:rPr>
                    <w:t xml:space="preserve"> come in every day).</w:t>
                  </w:r>
                </w:p>
              </w:txbxContent>
            </v:textbox>
          </v:shape>
        </w:pict>
      </w:r>
    </w:p>
    <w:p w:rsidR="00464F78" w:rsidRDefault="00025C3B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4.55pt;margin-top:15.85pt;width:224.25pt;height:174.75pt;z-index:251654144" adj="23435,16019" fillcolor="#b0fda3" strokeweight="2.25pt">
            <v:textbox style="mso-next-textbox:#_x0000_s1038">
              <w:txbxContent>
                <w:p w:rsidR="00EA70A2" w:rsidRPr="00BD02D3" w:rsidRDefault="00EA70A2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A70A2" w:rsidRDefault="00EA70A2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KIT SHOULD STAY IN SCHOOL 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EEK: BLACK SHORTS, WHITE T 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SHIRT &amp; TRAINERS/PLIMSOLLS.</w:t>
                  </w:r>
                </w:p>
                <w:p w:rsidR="00025C3B" w:rsidRDefault="00025C3B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Swimming: this continues this term and builds on skills developed in Autumn term.</w:t>
                  </w:r>
                </w:p>
                <w:p w:rsidR="00136322" w:rsidRDefault="00025C3B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Outdoor </w:t>
                  </w:r>
                  <w:r w:rsidR="00F87BB4">
                    <w:rPr>
                      <w:rFonts w:cs="Arial"/>
                      <w:b/>
                      <w:sz w:val="20"/>
                      <w:szCs w:val="20"/>
                    </w:rPr>
                    <w:t>PE – we shall be developing</w:t>
                  </w:r>
                  <w:r w:rsidR="00136322">
                    <w:rPr>
                      <w:rFonts w:cs="Arial"/>
                      <w:b/>
                      <w:sz w:val="20"/>
                      <w:szCs w:val="20"/>
                    </w:rPr>
                    <w:t xml:space="preserve"> the skills learnt in cricket last term and applying them to the game of ‘Dartmoor 3 balls’.</w:t>
                  </w:r>
                </w:p>
                <w:p w:rsidR="00136322" w:rsidRDefault="00136322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  <w:p w:rsidR="00025C3B" w:rsidRPr="00B84C28" w:rsidRDefault="00136322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              </w:t>
                  </w:r>
                  <w:r w:rsidR="007D7222">
                    <w:rPr>
                      <w:rFonts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EA70A2" w:rsidRPr="00C24028" w:rsidRDefault="00EA70A2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025C3B">
      <w:r>
        <w:rPr>
          <w:noProof/>
        </w:rPr>
        <w:pict>
          <v:shape id="_x0000_s1039" type="#_x0000_t136" style="position:absolute;margin-left:744.45pt;margin-top:13.8pt;width:64.05pt;height:52.85pt;z-index:251655168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136322">
      <w:r>
        <w:rPr>
          <w:noProof/>
          <w:lang w:eastAsia="en-GB"/>
        </w:rPr>
        <w:pict>
          <v:shape id="_x0000_s1044" type="#_x0000_t202" style="position:absolute;margin-left:390.8pt;margin-top:17.75pt;width:116pt;height:112.3pt;z-index:251658240;mso-width-relative:margin;mso-height-relative:margin" fillcolor="#b0fda3" strokeweight="2.25pt">
            <v:textbox style="mso-next-textbox:#_x0000_s1044">
              <w:txbxContent>
                <w:p w:rsidR="00EA70A2" w:rsidRPr="00F952AC" w:rsidRDefault="00EA70A2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  </w:t>
                  </w: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 xml:space="preserve"> PSHE</w:t>
                  </w:r>
                </w:p>
                <w:p w:rsidR="00EA70A2" w:rsidRDefault="00EA70A2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E4DEB">
                    <w:rPr>
                      <w:rFonts w:cs="Arial"/>
                      <w:sz w:val="20"/>
                      <w:szCs w:val="20"/>
                    </w:rPr>
                    <w:t>Skil</w:t>
                  </w:r>
                  <w:r w:rsidR="00136322">
                    <w:rPr>
                      <w:rFonts w:cs="Arial"/>
                      <w:sz w:val="20"/>
                      <w:szCs w:val="20"/>
                    </w:rPr>
                    <w:t>ls for success – Risk taking</w:t>
                  </w:r>
                </w:p>
                <w:p w:rsidR="00136322" w:rsidRPr="00EE4DEB" w:rsidRDefault="00136322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People who inspire us and preparation for next year!</w:t>
                  </w:r>
                </w:p>
                <w:p w:rsidR="00EA70A2" w:rsidRPr="00F952AC" w:rsidRDefault="00EA70A2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87BB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121920</wp:posOffset>
            </wp:positionV>
            <wp:extent cx="762000" cy="63690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0C">
        <w:rPr>
          <w:noProof/>
          <w:lang w:eastAsia="en-GB"/>
        </w:rPr>
        <w:pict>
          <v:shape id="_x0000_s1043" type="#_x0000_t202" style="position:absolute;margin-left:291.3pt;margin-top:17.75pt;width:95.6pt;height:131.35pt;z-index:251657216;mso-position-horizontal-relative:text;mso-position-vertical-relative:text;mso-width-relative:margin;mso-height-relative:margin" fillcolor="#b0fda3" strokeweight="2.25pt">
            <v:textbox style="mso-next-textbox:#_x0000_s1043">
              <w:txbxContent>
                <w:p w:rsidR="00EA70A2" w:rsidRDefault="00EA70A2" w:rsidP="00824F2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8E4614" w:rsidRPr="00EA09C2" w:rsidRDefault="00EA09C2" w:rsidP="00824F25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EA09C2">
                    <w:rPr>
                      <w:rFonts w:cs="Arial"/>
                      <w:sz w:val="20"/>
                      <w:szCs w:val="20"/>
                    </w:rPr>
                    <w:t>We are introducing children to blogging and con</w:t>
                  </w:r>
                  <w:r>
                    <w:rPr>
                      <w:rFonts w:cs="Arial"/>
                      <w:sz w:val="20"/>
                      <w:szCs w:val="20"/>
                    </w:rPr>
                    <w:t>t</w:t>
                  </w:r>
                  <w:r w:rsidRPr="00EA09C2">
                    <w:rPr>
                      <w:rFonts w:cs="Arial"/>
                      <w:sz w:val="20"/>
                      <w:szCs w:val="20"/>
                    </w:rPr>
                    <w:t>i</w:t>
                  </w:r>
                  <w:r>
                    <w:rPr>
                      <w:rFonts w:cs="Arial"/>
                      <w:sz w:val="20"/>
                      <w:szCs w:val="20"/>
                    </w:rPr>
                    <w:t>n</w:t>
                  </w:r>
                  <w:r w:rsidRPr="00EA09C2">
                    <w:rPr>
                      <w:rFonts w:cs="Arial"/>
                      <w:sz w:val="20"/>
                      <w:szCs w:val="20"/>
                    </w:rPr>
                    <w:t>uing with</w:t>
                  </w:r>
                  <w:r>
                    <w:rPr>
                      <w:rFonts w:cs="Arial"/>
                    </w:rPr>
                    <w:t xml:space="preserve"> </w:t>
                  </w:r>
                  <w:r w:rsidR="003E48BC">
                    <w:rPr>
                      <w:rFonts w:cs="Arial"/>
                      <w:sz w:val="20"/>
                      <w:szCs w:val="20"/>
                    </w:rPr>
                    <w:t>Wiki pages.</w:t>
                  </w:r>
                </w:p>
              </w:txbxContent>
            </v:textbox>
          </v:shape>
        </w:pict>
      </w:r>
    </w:p>
    <w:p w:rsidR="00464F78" w:rsidRDefault="00464F78"/>
    <w:p w:rsidR="00464F78" w:rsidRDefault="00F87BB4"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9563100</wp:posOffset>
            </wp:positionH>
            <wp:positionV relativeFrom="paragraph">
              <wp:posOffset>60325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Default="00F87BB4" w:rsidP="00752319">
      <w:pPr>
        <w:tabs>
          <w:tab w:val="left" w:pos="15315"/>
        </w:tabs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2" name="Picture 2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3" name="Picture 3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805180</wp:posOffset>
            </wp:positionV>
            <wp:extent cx="876935" cy="876935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C3B">
        <w:rPr>
          <w:noProof/>
          <w:lang w:eastAsia="en-GB"/>
        </w:rPr>
        <w:pict>
          <v:shape id="_x0000_s1040" type="#_x0000_t202" style="position:absolute;margin-left:618.05pt;margin-top:69.6pt;width:199.1pt;height:96.6pt;z-index:251660288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025C3B" w:rsidRPr="00025C3B" w:rsidRDefault="00025C3B" w:rsidP="00025C3B">
                  <w:pPr>
                    <w:rPr>
                      <w:b/>
                      <w:sz w:val="20"/>
                      <w:szCs w:val="20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  <w:t>Set on Friday and needs returning by the following Wednesday. Spellings are tested on Friday so please retain a copy of the spellings. There is also a times table challenge every Friday.</w:t>
                  </w:r>
                </w:p>
                <w:p w:rsidR="00EA70A2" w:rsidRDefault="00EA70A2" w:rsidP="002B4AC1"/>
              </w:txbxContent>
            </v:textbox>
          </v:shape>
        </w:pict>
      </w:r>
      <w:r w:rsidR="00EA70A2">
        <w:rPr>
          <w:noProof/>
          <w:lang w:eastAsia="en-GB"/>
        </w:rPr>
        <w:pict>
          <v:shape id="_x0000_s1042" type="#_x0000_t202" style="position:absolute;margin-left:297pt;margin-top:58.85pt;width:311.9pt;height:107.35pt;z-index:251649024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EA70A2" w:rsidRDefault="00EA70A2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talk, talk,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talk</w:t>
                  </w:r>
                  <w:r w:rsidR="00025C3B">
                    <w:rPr>
                      <w:rFonts w:cs="Arial"/>
                      <w:b/>
                      <w:sz w:val="36"/>
                      <w:szCs w:val="36"/>
                    </w:rPr>
                    <w:t>!</w:t>
                  </w:r>
                </w:p>
                <w:p w:rsidR="00EA70A2" w:rsidRDefault="00EA70A2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EA70A2" w:rsidRPr="00EE4DEB" w:rsidRDefault="00136322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>RISK TAKING</w:t>
                  </w:r>
                  <w:r w:rsidR="00EA70A2">
                    <w:rPr>
                      <w:rFonts w:cs="Arial"/>
                      <w:sz w:val="36"/>
                      <w:szCs w:val="36"/>
                    </w:rPr>
                    <w:t>.</w:t>
                  </w:r>
                </w:p>
                <w:p w:rsidR="00EA70A2" w:rsidRPr="005C5EA0" w:rsidRDefault="00EA70A2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4DEB">
        <w:rPr>
          <w:noProof/>
          <w:lang w:eastAsia="en-GB"/>
        </w:rPr>
        <w:pict>
          <v:shape id="_x0000_s1028" type="#_x0000_t202" style="position:absolute;margin-left:0;margin-top:18.5pt;width:281.8pt;height:141.45pt;z-index:251651072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EA70A2" w:rsidRDefault="00EA70A2" w:rsidP="00025C3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8C5FDF">
                    <w:rPr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F87BB4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876300" cy="571500"/>
                        <wp:effectExtent l="19050" t="0" r="0" b="0"/>
                        <wp:docPr id="4" name="Picture 4" descr="measuring-angle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asuring-angle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5C3B" w:rsidRDefault="00025C3B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Quick recall of multiplication facts for all </w:t>
                  </w:r>
                </w:p>
                <w:p w:rsidR="00025C3B" w:rsidRDefault="00025C3B" w:rsidP="00025C3B">
                  <w:pPr>
                    <w:spacing w:after="0" w:line="240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tables 1 – 12 and related division facts.</w:t>
                  </w:r>
                </w:p>
                <w:p w:rsidR="00025C3B" w:rsidRDefault="008C5FDF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Fractions and decimals to 2 decimal places</w:t>
                  </w:r>
                  <w:r w:rsidR="00CD5966">
                    <w:rPr>
                      <w:sz w:val="20"/>
                      <w:szCs w:val="20"/>
                    </w:rPr>
                    <w:t>.</w:t>
                  </w:r>
                </w:p>
                <w:p w:rsidR="008C5FDF" w:rsidRDefault="008C5FDF" w:rsidP="008C5FDF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Analogue and digital time problems and measure.</w:t>
                  </w:r>
                </w:p>
                <w:p w:rsidR="00025C3B" w:rsidRPr="008C5FDF" w:rsidRDefault="008C5FDF" w:rsidP="008C5FDF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Angles and shape – measuring angles</w:t>
                  </w:r>
                </w:p>
                <w:p w:rsidR="00025C3B" w:rsidRPr="00B84C28" w:rsidRDefault="008C5FDF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Symmetry, perimeter and area.</w:t>
                  </w:r>
                </w:p>
                <w:p w:rsidR="00EA70A2" w:rsidRPr="00B84C28" w:rsidRDefault="00EA70A2" w:rsidP="00EE4DEB">
                  <w:p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:rsidR="00EA70A2" w:rsidRPr="00C24028" w:rsidRDefault="00EA70A2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F4EC9"/>
    <w:rsid w:val="000F54E7"/>
    <w:rsid w:val="00125ECB"/>
    <w:rsid w:val="00136322"/>
    <w:rsid w:val="00192057"/>
    <w:rsid w:val="00220553"/>
    <w:rsid w:val="0026705C"/>
    <w:rsid w:val="00272A2F"/>
    <w:rsid w:val="002A14A5"/>
    <w:rsid w:val="002A70E8"/>
    <w:rsid w:val="002B0CDC"/>
    <w:rsid w:val="002B4AC1"/>
    <w:rsid w:val="002B65EA"/>
    <w:rsid w:val="002D1A05"/>
    <w:rsid w:val="002F2541"/>
    <w:rsid w:val="002F60CE"/>
    <w:rsid w:val="0030567D"/>
    <w:rsid w:val="0036611E"/>
    <w:rsid w:val="00380DE2"/>
    <w:rsid w:val="00386077"/>
    <w:rsid w:val="003D5997"/>
    <w:rsid w:val="003E48BC"/>
    <w:rsid w:val="003E5C2F"/>
    <w:rsid w:val="003E6353"/>
    <w:rsid w:val="00452754"/>
    <w:rsid w:val="00455B40"/>
    <w:rsid w:val="004561AA"/>
    <w:rsid w:val="00464F78"/>
    <w:rsid w:val="004C26E0"/>
    <w:rsid w:val="004F5513"/>
    <w:rsid w:val="005106F2"/>
    <w:rsid w:val="00524699"/>
    <w:rsid w:val="00532B31"/>
    <w:rsid w:val="00563573"/>
    <w:rsid w:val="005C1E34"/>
    <w:rsid w:val="005C5EA0"/>
    <w:rsid w:val="005E1AA0"/>
    <w:rsid w:val="005F7D37"/>
    <w:rsid w:val="00640070"/>
    <w:rsid w:val="00676DF3"/>
    <w:rsid w:val="00691486"/>
    <w:rsid w:val="006D155C"/>
    <w:rsid w:val="006F637E"/>
    <w:rsid w:val="00711EB8"/>
    <w:rsid w:val="00732226"/>
    <w:rsid w:val="0074714D"/>
    <w:rsid w:val="00752319"/>
    <w:rsid w:val="007811B0"/>
    <w:rsid w:val="007D7222"/>
    <w:rsid w:val="007F04B0"/>
    <w:rsid w:val="007F7F4D"/>
    <w:rsid w:val="00824096"/>
    <w:rsid w:val="00824F25"/>
    <w:rsid w:val="00853AA9"/>
    <w:rsid w:val="00853C0C"/>
    <w:rsid w:val="00862CC6"/>
    <w:rsid w:val="008711AA"/>
    <w:rsid w:val="00890E86"/>
    <w:rsid w:val="008C12B5"/>
    <w:rsid w:val="008C5FDF"/>
    <w:rsid w:val="008E4614"/>
    <w:rsid w:val="00907298"/>
    <w:rsid w:val="00927907"/>
    <w:rsid w:val="00941ABF"/>
    <w:rsid w:val="0097482B"/>
    <w:rsid w:val="00992D35"/>
    <w:rsid w:val="009C2DA5"/>
    <w:rsid w:val="009C40F9"/>
    <w:rsid w:val="009E6F1E"/>
    <w:rsid w:val="00A17B59"/>
    <w:rsid w:val="00A3627A"/>
    <w:rsid w:val="00A50E18"/>
    <w:rsid w:val="00A617EF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90308"/>
    <w:rsid w:val="00CB3DBB"/>
    <w:rsid w:val="00CC084E"/>
    <w:rsid w:val="00CD5966"/>
    <w:rsid w:val="00CE352C"/>
    <w:rsid w:val="00D968CD"/>
    <w:rsid w:val="00DB760F"/>
    <w:rsid w:val="00DC2D14"/>
    <w:rsid w:val="00DF01AA"/>
    <w:rsid w:val="00E44419"/>
    <w:rsid w:val="00E45928"/>
    <w:rsid w:val="00E4672F"/>
    <w:rsid w:val="00E958A4"/>
    <w:rsid w:val="00EA09C2"/>
    <w:rsid w:val="00EA70A2"/>
    <w:rsid w:val="00ED6669"/>
    <w:rsid w:val="00EE4BCE"/>
    <w:rsid w:val="00EE4DEB"/>
    <w:rsid w:val="00EE5F5F"/>
    <w:rsid w:val="00F01B27"/>
    <w:rsid w:val="00F87BB4"/>
    <w:rsid w:val="00F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tavistock-pri.devon.sch.uk/Images/Website%20image_3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A9E1-01FA-4317-BD52-6A62F443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41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2016-06-16T08:57:00Z</cp:lastPrinted>
  <dcterms:created xsi:type="dcterms:W3CDTF">2016-06-16T08:58:00Z</dcterms:created>
  <dcterms:modified xsi:type="dcterms:W3CDTF">2016-06-16T08:58:00Z</dcterms:modified>
</cp:coreProperties>
</file>