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C" w:rsidRDefault="00191F7B" w:rsidP="00831BE3">
      <w:pPr>
        <w:tabs>
          <w:tab w:val="left" w:pos="13320"/>
          <w:tab w:val="left" w:pos="14850"/>
        </w:tabs>
        <w:jc w:val="both"/>
      </w:pP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502.55pt;margin-top:84.8pt;width:314.6pt;height:261.75pt;z-index:251652096;mso-position-horizontal-relative:text;mso-position-vertical-relative:text" adj="-467,20300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D26A09" w:rsidRPr="00C440F6" w:rsidRDefault="00D26A09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D26A09" w:rsidRPr="00025C3B" w:rsidRDefault="00D26A09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READ with them EVERY night and TALK about the book – thoughts and understanding.</w:t>
                  </w:r>
                </w:p>
                <w:p w:rsidR="00D26A09" w:rsidRPr="00025C3B" w:rsidRDefault="00D26A09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SUPPORT them with their Maths h</w:t>
                  </w:r>
                  <w:r>
                    <w:rPr>
                      <w:sz w:val="18"/>
                      <w:szCs w:val="18"/>
                    </w:rPr>
                    <w:t>omework by letting them SHOW YOU</w:t>
                  </w:r>
                  <w:r w:rsidRPr="00025C3B">
                    <w:rPr>
                      <w:sz w:val="18"/>
                      <w:szCs w:val="18"/>
                    </w:rPr>
                    <w:t xml:space="preserve"> methods they have learnt at school.</w:t>
                  </w:r>
                </w:p>
                <w:p w:rsidR="00D26A09" w:rsidRPr="00272499" w:rsidRDefault="00D26A09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PRACTIC</w:t>
                  </w:r>
                  <w:r w:rsidRPr="00025C3B">
                    <w:rPr>
                      <w:sz w:val="18"/>
                      <w:szCs w:val="18"/>
                    </w:rPr>
                    <w:t>E spellings daily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025C3B">
                    <w:rPr>
                      <w:sz w:val="18"/>
                      <w:szCs w:val="18"/>
                    </w:rPr>
                    <w:t xml:space="preserve"> putting them into sentences to check understanding.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D26A09" w:rsidRPr="00272499" w:rsidRDefault="00D26A09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 w:rsidRPr="00272499">
                    <w:rPr>
                      <w:b/>
                      <w:sz w:val="18"/>
                      <w:szCs w:val="18"/>
                    </w:rPr>
                    <w:t xml:space="preserve">Talk, play and involve them with what you do. Always come and talk if you have </w:t>
                  </w:r>
                  <w:r>
                    <w:rPr>
                      <w:b/>
                      <w:sz w:val="18"/>
                      <w:szCs w:val="18"/>
                    </w:rPr>
                    <w:t xml:space="preserve">any </w:t>
                  </w:r>
                  <w:r w:rsidRPr="00272499">
                    <w:rPr>
                      <w:b/>
                      <w:sz w:val="18"/>
                      <w:szCs w:val="18"/>
                    </w:rPr>
                    <w:t>concerns.</w:t>
                  </w:r>
                </w:p>
              </w:txbxContent>
            </v:textbox>
          </v:shape>
        </w:pict>
      </w:r>
      <w:r w:rsidR="007C34D3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-27305</wp:posOffset>
            </wp:positionV>
            <wp:extent cx="1667510" cy="1104265"/>
            <wp:effectExtent l="19050" t="0" r="8890" b="0"/>
            <wp:wrapNone/>
            <wp:docPr id="78" name="Picture 78" descr="tavisto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avistock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4D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00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90pt" fillcolor="#06c" strokecolor="#9cf" strokeweight="1.5pt">
            <v:shadow on="t" color="#900"/>
            <v:textpath style="font-family:&quot;Impact&quot;;v-text-kern:t" trim="t" fitpath="t" string="Autumn term&#10;Year 4"/>
          </v:shape>
        </w:pict>
      </w:r>
      <w:r w:rsidR="00AE0375" w:rsidRPr="00AE0375">
        <w:rPr>
          <w:noProof/>
          <w:lang w:eastAsia="en-GB"/>
        </w:rPr>
        <w:t xml:space="preserve"> </w:t>
      </w:r>
      <w:r w:rsidR="0006625D">
        <w:tab/>
      </w:r>
      <w:r w:rsidR="00831BE3">
        <w:tab/>
      </w:r>
    </w:p>
    <w:p w:rsidR="00EE4DEB" w:rsidRPr="00EE4DEB" w:rsidRDefault="00AE0375" w:rsidP="006444C5">
      <w:pPr>
        <w:shd w:val="clear" w:color="auto" w:fill="F1F1F1"/>
        <w:tabs>
          <w:tab w:val="left" w:pos="10410"/>
        </w:tabs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86360</wp:posOffset>
            </wp:positionV>
            <wp:extent cx="647700" cy="752475"/>
            <wp:effectExtent l="19050" t="0" r="0" b="0"/>
            <wp:wrapNone/>
            <wp:docPr id="7" name="Picture 8" descr="https://images-na.ssl-images-amazon.com/images/I/61DEiFA41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-na.ssl-images-amazon.com/images/I/61DEiFA41S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00F" w:rsidRPr="00E8600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7.05pt;margin-top:11.6pt;width:215.5pt;height:217.8pt;z-index:-251666432;mso-position-horizontal-relative:text;mso-position-vertical-relative:text;mso-width-relative:margin;mso-height-relative:margin" wrapcoords="-151 -179 -151 21689 21751 21689 21751 -179 -151 -179" fillcolor="#b0fda3" strokeweight="3pt">
            <v:shadow opacity=".5" offset="-6pt,-6pt"/>
            <v:textbox style="mso-next-textbox:#_x0000_s1027">
              <w:txbxContent>
                <w:p w:rsidR="00D26A09" w:rsidRPr="0060689A" w:rsidRDefault="00D26A09" w:rsidP="00853C0C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24"/>
                      <w:szCs w:val="24"/>
                    </w:rPr>
                    <w:t>THE UNITED KINGDOM</w:t>
                  </w:r>
                  <w:r w:rsidRPr="0012428A">
                    <w:rPr>
                      <w:b/>
                      <w:color w:val="FE4444"/>
                      <w:sz w:val="24"/>
                      <w:szCs w:val="24"/>
                    </w:rPr>
                    <w:t xml:space="preserve"> </w:t>
                  </w:r>
                  <w:r w:rsidRPr="0012428A">
                    <w:rPr>
                      <w:b/>
                      <w:sz w:val="24"/>
                      <w:szCs w:val="24"/>
                    </w:rPr>
                    <w:t>IS OUR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</w:t>
                  </w:r>
                  <w:r w:rsidRPr="0012428A">
                    <w:rPr>
                      <w:b/>
                      <w:sz w:val="24"/>
                      <w:szCs w:val="24"/>
                    </w:rPr>
                    <w:t>THEME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2428A">
                    <w:rPr>
                      <w:b/>
                      <w:sz w:val="24"/>
                      <w:szCs w:val="24"/>
                    </w:rPr>
                    <w:t>THIS TERM:</w:t>
                  </w:r>
                  <w:r w:rsidRPr="0012428A">
                    <w:rPr>
                      <w:b/>
                      <w:color w:val="0F243E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F243E"/>
                      <w:sz w:val="24"/>
                      <w:szCs w:val="24"/>
                    </w:rPr>
                    <w:t xml:space="preserve">                               </w:t>
                  </w:r>
                  <w:r w:rsidRPr="0012428A">
                    <w:rPr>
                      <w:b/>
                      <w:color w:val="0F243E"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color w:val="0F243E"/>
                      <w:sz w:val="24"/>
                      <w:szCs w:val="24"/>
                    </w:rPr>
                    <w:t xml:space="preserve">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D26A09" w:rsidRPr="0060689A" w:rsidRDefault="00D26A09" w:rsidP="00A17B59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32"/>
                      <w:szCs w:val="32"/>
                    </w:rPr>
                    <w:t xml:space="preserve"> </w:t>
                  </w:r>
                  <w:r w:rsidRPr="0060689A">
                    <w:rPr>
                      <w:b/>
                      <w:sz w:val="24"/>
                      <w:szCs w:val="24"/>
                      <w:u w:val="single"/>
                    </w:rPr>
                    <w:t>Science</w:t>
                  </w:r>
                  <w:r w:rsidRPr="0060689A">
                    <w:rPr>
                      <w:sz w:val="24"/>
                      <w:szCs w:val="24"/>
                      <w:u w:val="single"/>
                    </w:rPr>
                    <w:t>:</w:t>
                  </w:r>
                  <w:r w:rsidRPr="0060689A">
                    <w:rPr>
                      <w:sz w:val="24"/>
                      <w:szCs w:val="24"/>
                    </w:rPr>
                    <w:t xml:space="preserve"> </w:t>
                  </w:r>
                </w:p>
                <w:p w:rsidR="00D26A09" w:rsidRPr="0060689A" w:rsidRDefault="00D26A09" w:rsidP="00A17B59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60689A">
                    <w:rPr>
                      <w:sz w:val="24"/>
                      <w:szCs w:val="24"/>
                    </w:rPr>
                    <w:t>Investigating states of matter.</w:t>
                  </w:r>
                  <w:proofErr w:type="gramEnd"/>
                </w:p>
                <w:p w:rsidR="00D26A09" w:rsidRDefault="00D26A09" w:rsidP="0022055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Art/DT</w:t>
                  </w:r>
                  <w:r w:rsidRPr="00853C0C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D26A09" w:rsidRPr="0060689A" w:rsidRDefault="00D26A09" w:rsidP="00220553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 w:rsidRPr="0060689A">
                    <w:rPr>
                      <w:sz w:val="24"/>
                      <w:szCs w:val="24"/>
                    </w:rPr>
                    <w:t xml:space="preserve">Designing, building and </w:t>
                  </w:r>
                  <w:r>
                    <w:rPr>
                      <w:sz w:val="24"/>
                      <w:szCs w:val="24"/>
                    </w:rPr>
                    <w:t>a lighthouse with an electrical circuit</w:t>
                  </w:r>
                </w:p>
                <w:p w:rsidR="00D26A09" w:rsidRDefault="00D26A09" w:rsidP="0022055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Geography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D26A09" w:rsidRPr="0060689A" w:rsidRDefault="00D26A09" w:rsidP="00220553">
                  <w:pPr>
                    <w:spacing w:after="0"/>
                    <w:rPr>
                      <w:sz w:val="24"/>
                      <w:szCs w:val="24"/>
                    </w:rPr>
                  </w:pPr>
                  <w:r w:rsidRPr="0060689A">
                    <w:rPr>
                      <w:sz w:val="24"/>
                      <w:szCs w:val="24"/>
                    </w:rPr>
                    <w:t>Why do people think that England is the UK?</w:t>
                  </w:r>
                </w:p>
                <w:p w:rsidR="00D26A09" w:rsidRDefault="00D26A09" w:rsidP="00025C3B">
                  <w:pPr>
                    <w:spacing w:after="0"/>
                    <w:rPr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  <w:u w:val="single"/>
                    </w:rPr>
                    <w:t>Music:</w:t>
                  </w:r>
                  <w:r w:rsidRPr="00853C0C">
                    <w:rPr>
                      <w:sz w:val="24"/>
                      <w:szCs w:val="24"/>
                    </w:rPr>
                    <w:t xml:space="preserve">  </w:t>
                  </w:r>
                </w:p>
                <w:p w:rsidR="00D26A09" w:rsidRPr="0060689A" w:rsidRDefault="00D26A09" w:rsidP="00025C3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60689A">
                    <w:rPr>
                      <w:sz w:val="24"/>
                      <w:szCs w:val="24"/>
                    </w:rPr>
                    <w:t>Learning the ukulele.</w:t>
                  </w:r>
                  <w:proofErr w:type="gramEnd"/>
                </w:p>
              </w:txbxContent>
            </v:textbox>
            <w10:wrap type="tight"/>
          </v:shape>
        </w:pict>
      </w:r>
      <w:r w:rsidR="00E8600F" w:rsidRPr="00E8600F">
        <w:rPr>
          <w:noProof/>
          <w:lang w:eastAsia="en-GB"/>
        </w:rPr>
        <w:pict>
          <v:shape id="_x0000_s1029" type="#_x0000_t202" style="position:absolute;margin-left:9pt;margin-top:1.7pt;width:270.3pt;height:149.85pt;z-index:251648000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D26A09" w:rsidRDefault="00D26A09" w:rsidP="00AE0375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>LITERACY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</w:p>
                <w:p w:rsidR="00D26A09" w:rsidRDefault="00D26A09" w:rsidP="00AE037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Imaginative writing: </w:t>
                  </w:r>
                  <w:r w:rsidRPr="00025C3B">
                    <w:rPr>
                      <w:rFonts w:ascii="Comic Sans MS" w:hAnsi="Comic Sans MS"/>
                      <w:sz w:val="20"/>
                      <w:szCs w:val="20"/>
                    </w:rPr>
                    <w:t xml:space="preserve">developing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sentence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 w:rsidRPr="006444C5">
                    <w:rPr>
                      <w:rFonts w:ascii="Comic Sans MS" w:hAnsi="Comic Sans MS"/>
                      <w:sz w:val="20"/>
                      <w:szCs w:val="20"/>
                    </w:rPr>
                    <w:t xml:space="preserve">structure and composition, vocabulary and organisation.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U</w:t>
                  </w:r>
                  <w:r w:rsidRPr="006444C5">
                    <w:rPr>
                      <w:rFonts w:ascii="Comic Sans MS" w:hAnsi="Comic Sans MS"/>
                      <w:sz w:val="20"/>
                      <w:szCs w:val="20"/>
                    </w:rPr>
                    <w:t xml:space="preserve">nderstanding and applying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 w:rsidRPr="006444C5">
                    <w:rPr>
                      <w:rFonts w:ascii="Comic Sans MS" w:hAnsi="Comic Sans MS"/>
                      <w:sz w:val="20"/>
                      <w:szCs w:val="20"/>
                    </w:rPr>
                    <w:t>speech.</w:t>
                  </w:r>
                  <w:proofErr w:type="gramEnd"/>
                </w:p>
                <w:p w:rsidR="00D26A09" w:rsidRPr="006444C5" w:rsidRDefault="00D26A09" w:rsidP="00AE037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E037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Poetry: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writing Christmas poems which focus on poetic devices including similes, rhyming words and alliteration. </w:t>
                  </w:r>
                </w:p>
                <w:p w:rsidR="00D26A09" w:rsidRPr="00831BE3" w:rsidRDefault="00D26A09" w:rsidP="0060689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6444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</w:p>
    <w:p w:rsidR="00464F78" w:rsidRPr="00853C0C" w:rsidRDefault="00464F78" w:rsidP="00853C0C"/>
    <w:p w:rsidR="00464F78" w:rsidRDefault="00853C0C" w:rsidP="00853C0C">
      <w:pPr>
        <w:tabs>
          <w:tab w:val="left" w:pos="10815"/>
        </w:tabs>
      </w:pPr>
      <w:r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E8600F">
      <w:r>
        <w:rPr>
          <w:noProof/>
          <w:lang w:eastAsia="en-GB"/>
        </w:rPr>
        <w:pict>
          <v:shape id="_x0000_s1041" type="#_x0000_t202" style="position:absolute;margin-left:9pt;margin-top:7.4pt;width:270.3pt;height:162.8pt;z-index:251655168;mso-width-relative:margin;mso-height-relative:margin" fillcolor="#ff9" strokeweight="2.25pt">
            <v:textbox style="mso-next-textbox:#_x0000_s1041">
              <w:txbxContent>
                <w:p w:rsidR="00D26A09" w:rsidRPr="00831BE3" w:rsidRDefault="00D26A09" w:rsidP="00F952AC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831BE3">
                    <w:rPr>
                      <w:rFonts w:cs="Arial"/>
                      <w:b/>
                    </w:rPr>
                    <w:t xml:space="preserve">READING &amp; SPELLING            </w:t>
                  </w:r>
                </w:p>
                <w:p w:rsidR="00D26A09" w:rsidRPr="00025C3B" w:rsidRDefault="00D26A09" w:rsidP="00B84C28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Children should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read for a </w:t>
                  </w:r>
                </w:p>
                <w:p w:rsidR="00D26A09" w:rsidRPr="00025C3B" w:rsidRDefault="00D26A09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minimum</w:t>
                  </w:r>
                  <w:proofErr w:type="gramEnd"/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 of 15 </w:t>
                  </w:r>
                  <w:proofErr w:type="spellStart"/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mins</w:t>
                  </w:r>
                  <w:proofErr w:type="spellEnd"/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at home every</w:t>
                  </w:r>
                </w:p>
                <w:p w:rsidR="00D26A09" w:rsidRPr="00025C3B" w:rsidRDefault="00D26A09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sz w:val="18"/>
                      <w:szCs w:val="18"/>
                    </w:rPr>
                    <w:t>night</w:t>
                  </w:r>
                  <w:proofErr w:type="gramEnd"/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– children should change their </w:t>
                  </w:r>
                </w:p>
                <w:p w:rsidR="00D26A09" w:rsidRDefault="00D26A09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sz w:val="18"/>
                      <w:szCs w:val="18"/>
                    </w:rPr>
                    <w:t>books</w:t>
                  </w:r>
                  <w:proofErr w:type="gramEnd"/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whenever they need to and record </w:t>
                  </w:r>
                </w:p>
                <w:p w:rsidR="00D26A09" w:rsidRPr="00025C3B" w:rsidRDefault="00D26A09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sz w:val="18"/>
                      <w:szCs w:val="18"/>
                    </w:rPr>
                    <w:t>their</w:t>
                  </w:r>
                  <w:proofErr w:type="gramEnd"/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reading in the Home School Diary. </w:t>
                  </w:r>
                </w:p>
                <w:p w:rsidR="00D26A09" w:rsidRPr="00025C3B" w:rsidRDefault="00D26A09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>Please discuss with your children what they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have read – encouraging them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to expand on their thoughts.</w:t>
                  </w:r>
                </w:p>
                <w:p w:rsidR="00D26A09" w:rsidRPr="00025C3B" w:rsidRDefault="00D26A09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Spellings 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sent home on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Fridays, spelling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quiz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on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following Friday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cs="Arial"/>
                      <w:sz w:val="18"/>
                      <w:szCs w:val="18"/>
                    </w:rPr>
                    <w:t>These are linked to our spelling, grammar and handwriting lessons. (R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>eading books &amp; home/school diaries should come in every day).</w:t>
                  </w:r>
                </w:p>
              </w:txbxContent>
            </v:textbox>
          </v:shape>
        </w:pict>
      </w:r>
      <w:r w:rsidR="007C34D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222250</wp:posOffset>
            </wp:positionV>
            <wp:extent cx="965200" cy="734060"/>
            <wp:effectExtent l="19050" t="0" r="6350" b="0"/>
            <wp:wrapNone/>
            <wp:docPr id="66" name="Picture 66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ea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E8600F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16.8pt;margin-top:15.85pt;width:239.65pt;height:170.2pt;z-index:251653120" adj="24669,17875" fillcolor="#b0fda3" strokeweight="2.25pt">
            <v:textbox style="mso-next-textbox:#_x0000_s1038">
              <w:txbxContent>
                <w:p w:rsidR="00D26A09" w:rsidRPr="00BD02D3" w:rsidRDefault="00D26A09" w:rsidP="00B84C2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Children will have P.E. twice per week</w:t>
                  </w:r>
                  <w:r w:rsidRPr="00BD02D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26A09" w:rsidRDefault="00D26A09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 xml:space="preserve">KIT SHOULD STAY IN SCHOOL </w:t>
                  </w:r>
                  <w:proofErr w:type="gramStart"/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ALL  W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EEK</w:t>
                  </w:r>
                  <w:proofErr w:type="gram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: BLACK SHORTS, WHITE T SHIRT &amp; </w:t>
                  </w:r>
                  <w:r w:rsidRPr="00272499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TRAINERS</w:t>
                  </w: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D26A09" w:rsidRPr="00272499" w:rsidRDefault="00D26A09" w:rsidP="00025C3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72499">
                    <w:rPr>
                      <w:rFonts w:cs="Arial"/>
                      <w:b/>
                    </w:rPr>
                    <w:t>Swimming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: </w:t>
                  </w:r>
                  <w:r w:rsidRPr="00272499">
                    <w:rPr>
                      <w:rFonts w:cs="Arial"/>
                      <w:sz w:val="20"/>
                      <w:szCs w:val="20"/>
                    </w:rPr>
                    <w:t>the children attend 45 minute ability grouped lessons. Children are assessed continually and move between groups as appropriate.</w:t>
                  </w:r>
                </w:p>
                <w:p w:rsidR="00D26A09" w:rsidRPr="00272499" w:rsidRDefault="00D26A09" w:rsidP="00025C3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72499">
                    <w:rPr>
                      <w:rFonts w:cs="Arial"/>
                      <w:b/>
                    </w:rPr>
                    <w:t>Outdoor PE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: invasion games. Children will be developing the range and consistency of their skills in basket ball.</w:t>
                  </w:r>
                </w:p>
                <w:p w:rsidR="00D26A09" w:rsidRPr="00C24028" w:rsidRDefault="00D26A09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4F78" w:rsidRDefault="00E8600F">
      <w:r>
        <w:rPr>
          <w:noProof/>
        </w:rPr>
        <w:pict>
          <v:shape id="_x0000_s1039" type="#_x0000_t136" style="position:absolute;margin-left:744.45pt;margin-top:13.8pt;width:64.05pt;height:52.85pt;z-index:251654144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p w:rsidR="00464F78" w:rsidRDefault="00E8600F">
      <w:r>
        <w:rPr>
          <w:noProof/>
          <w:lang w:eastAsia="en-GB"/>
        </w:rPr>
        <w:pict>
          <v:shape id="_x0000_s1043" type="#_x0000_t202" style="position:absolute;margin-left:291.3pt;margin-top:17.75pt;width:95.6pt;height:134.95pt;z-index:251656192;mso-width-relative:margin;mso-height-relative:margin" fillcolor="#b0fda3" strokeweight="2.25pt">
            <v:textbox style="mso-next-textbox:#_x0000_s1043">
              <w:txbxContent>
                <w:p w:rsidR="00D26A09" w:rsidRDefault="00D26A09" w:rsidP="00824F25">
                  <w:pPr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ICT</w:t>
                  </w:r>
                </w:p>
                <w:p w:rsidR="00D26A09" w:rsidRPr="00301C8A" w:rsidRDefault="00D26A09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01C8A">
                    <w:rPr>
                      <w:rFonts w:ascii="Comic Sans MS" w:hAnsi="Comic Sans MS" w:cs="Arial"/>
                      <w:sz w:val="18"/>
                      <w:szCs w:val="18"/>
                    </w:rPr>
                    <w:t>Toy designer:</w:t>
                  </w:r>
                </w:p>
                <w:p w:rsidR="00D26A09" w:rsidRPr="00301C8A" w:rsidRDefault="00D26A09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301C8A">
                    <w:rPr>
                      <w:rFonts w:ascii="Comic Sans MS" w:hAnsi="Comic Sans MS" w:cs="Arial"/>
                      <w:sz w:val="18"/>
                      <w:szCs w:val="18"/>
                    </w:rPr>
                    <w:t>Prototyping an interactive town using Scratch programme.</w:t>
                  </w:r>
                  <w:proofErr w:type="gramEnd"/>
                </w:p>
                <w:p w:rsidR="00D26A09" w:rsidRDefault="00D26A09" w:rsidP="00831BE3"/>
              </w:txbxContent>
            </v:textbox>
          </v:shape>
        </w:pict>
      </w:r>
      <w:r w:rsidR="007C34D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121920</wp:posOffset>
            </wp:positionV>
            <wp:extent cx="762000" cy="636905"/>
            <wp:effectExtent l="19050" t="0" r="0" b="0"/>
            <wp:wrapNone/>
            <wp:docPr id="68" name="Picture 68" descr="children-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hildren-compu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44" type="#_x0000_t202" style="position:absolute;margin-left:398.05pt;margin-top:17.75pt;width:108.75pt;height:112.3pt;z-index:251657216;mso-position-horizontal-relative:text;mso-position-vertical-relative:text;mso-width-relative:margin;mso-height-relative:margin" fillcolor="#b0fda3" strokeweight="2.25pt">
            <v:textbox style="mso-next-textbox:#_x0000_s1044">
              <w:txbxContent>
                <w:p w:rsidR="00D26A09" w:rsidRPr="00F952AC" w:rsidRDefault="00D26A09" w:rsidP="0026705C">
                  <w:pPr>
                    <w:spacing w:after="0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 xml:space="preserve">    PSHE/RE</w:t>
                  </w:r>
                </w:p>
                <w:p w:rsidR="00D26A09" w:rsidRPr="00EE4DEB" w:rsidRDefault="00D26A09" w:rsidP="0026705C">
                  <w:pPr>
                    <w:numPr>
                      <w:ilvl w:val="0"/>
                      <w:numId w:val="10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EE4DEB">
                    <w:rPr>
                      <w:rFonts w:cs="Arial"/>
                      <w:sz w:val="20"/>
                      <w:szCs w:val="20"/>
                    </w:rPr>
                    <w:t>Skil</w:t>
                  </w:r>
                  <w:r>
                    <w:rPr>
                      <w:rFonts w:cs="Arial"/>
                      <w:sz w:val="20"/>
                      <w:szCs w:val="20"/>
                    </w:rPr>
                    <w:t>ls for success – self belief</w:t>
                  </w:r>
                </w:p>
                <w:p w:rsidR="00D26A09" w:rsidRDefault="00D26A09" w:rsidP="0026705C">
                  <w:pPr>
                    <w:numPr>
                      <w:ilvl w:val="0"/>
                      <w:numId w:val="10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831BE3">
                    <w:rPr>
                      <w:rFonts w:cs="Arial"/>
                      <w:sz w:val="18"/>
                      <w:szCs w:val="18"/>
                    </w:rPr>
                    <w:t>Caring for self and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others.</w:t>
                  </w:r>
                </w:p>
                <w:p w:rsidR="00D26A09" w:rsidRPr="00831BE3" w:rsidRDefault="00D26A09" w:rsidP="0026705C">
                  <w:pPr>
                    <w:numPr>
                      <w:ilvl w:val="0"/>
                      <w:numId w:val="10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The Christmas journey.</w:t>
                  </w:r>
                </w:p>
                <w:p w:rsidR="00D26A09" w:rsidRPr="00F952AC" w:rsidRDefault="00D26A09" w:rsidP="0026705C">
                  <w:pPr>
                    <w:ind w:left="360"/>
                    <w:rPr>
                      <w:rFonts w:ascii="Arial Black" w:hAnsi="Arial Black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7C34D3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9672955</wp:posOffset>
            </wp:positionH>
            <wp:positionV relativeFrom="paragraph">
              <wp:posOffset>274320</wp:posOffset>
            </wp:positionV>
            <wp:extent cx="704850" cy="683260"/>
            <wp:effectExtent l="19050" t="0" r="0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260"/>
                    </a:xfrm>
                    <a:prstGeom prst="rect">
                      <a:avLst/>
                    </a:prstGeom>
                    <a:blipFill dpi="0" rotWithShape="1">
                      <a:blip r:embed="rId1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2A14A5" w:rsidRDefault="00E8600F" w:rsidP="00752319">
      <w:pPr>
        <w:tabs>
          <w:tab w:val="left" w:pos="15315"/>
        </w:tabs>
      </w:pPr>
      <w:r>
        <w:rPr>
          <w:noProof/>
          <w:lang w:eastAsia="en-GB"/>
        </w:rPr>
        <w:pict>
          <v:shape id="_x0000_s1028" type="#_x0000_t202" style="position:absolute;margin-left:0;margin-top:13.15pt;width:281.8pt;height:153.05pt;z-index:251651072;mso-width-relative:margin;mso-height-relative:margin" fillcolor="#dbe5f1" strokeweight="3pt">
            <v:textbox style="mso-next-textbox:#_x0000_s1028">
              <w:txbxContent>
                <w:p w:rsidR="00D26A09" w:rsidRPr="00191F7B" w:rsidRDefault="00D26A09" w:rsidP="00025C3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191F7B">
                    <w:rPr>
                      <w:b/>
                      <w:sz w:val="20"/>
                      <w:szCs w:val="20"/>
                    </w:rPr>
                    <w:t xml:space="preserve">MATHS:  </w:t>
                  </w:r>
                </w:p>
                <w:p w:rsidR="00D26A09" w:rsidRPr="00191F7B" w:rsidRDefault="00D26A09" w:rsidP="0060689A">
                  <w:pPr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191F7B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>Multiplicative Reasoning:</w:t>
                  </w:r>
                  <w:r w:rsidRPr="00191F7B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Pupils can explain the                    relationship between multiplication and division and               the distributive and associative laws. They use this                   understanding to derive facts and solve problems.</w:t>
                  </w:r>
                </w:p>
                <w:p w:rsidR="00D26A09" w:rsidRPr="00191F7B" w:rsidRDefault="00D26A09" w:rsidP="0060689A">
                  <w:pPr>
                    <w:rPr>
                      <w:rFonts w:ascii="Comic Sans MS" w:hAnsi="Comic Sans MS" w:cs="Arial"/>
                      <w:sz w:val="15"/>
                      <w:szCs w:val="15"/>
                    </w:rPr>
                  </w:pPr>
                  <w:r w:rsidRPr="00191F7B">
                    <w:rPr>
                      <w:rFonts w:ascii="Comic Sans MS" w:hAnsi="Comic Sans MS" w:cs="Arial"/>
                      <w:b/>
                      <w:sz w:val="15"/>
                      <w:szCs w:val="15"/>
                    </w:rPr>
                    <w:t>Geometric reasoning:</w:t>
                  </w:r>
                  <w:r w:rsidRPr="00191F7B">
                    <w:rPr>
                      <w:rFonts w:ascii="Comic Sans MS" w:hAnsi="Comic Sans MS" w:cs="Arial"/>
                      <w:sz w:val="15"/>
                      <w:szCs w:val="15"/>
                    </w:rPr>
                    <w:t xml:space="preserve"> Pupils can explain the properties of the different triangles and quadrilaterals including angles and lines of symmetry.</w:t>
                  </w:r>
                </w:p>
                <w:p w:rsidR="00D26A09" w:rsidRPr="00191F7B" w:rsidRDefault="00D26A09" w:rsidP="0060689A">
                  <w:pPr>
                    <w:rPr>
                      <w:rFonts w:ascii="Comic Sans MS" w:hAnsi="Comic Sans MS" w:cs="Arial"/>
                      <w:b/>
                      <w:sz w:val="15"/>
                      <w:szCs w:val="15"/>
                    </w:rPr>
                  </w:pPr>
                  <w:r w:rsidRPr="00191F7B">
                    <w:rPr>
                      <w:rFonts w:ascii="Comic Sans MS" w:hAnsi="Comic Sans MS" w:cs="Arial"/>
                      <w:b/>
                      <w:sz w:val="15"/>
                      <w:szCs w:val="15"/>
                    </w:rPr>
                    <w:t>Number sense</w:t>
                  </w:r>
                  <w:r w:rsidRPr="00191F7B">
                    <w:rPr>
                      <w:rFonts w:ascii="Comic Sans MS" w:hAnsi="Comic Sans MS" w:cs="Arial"/>
                      <w:sz w:val="15"/>
                      <w:szCs w:val="15"/>
                    </w:rPr>
                    <w:t>: Pupils can make appropriate decisions about when to use their understanding of counting, place value and rounding for solving problems.</w:t>
                  </w:r>
                  <w:r>
                    <w:rPr>
                      <w:rFonts w:ascii="Comic Sans MS" w:hAnsi="Comic Sans MS" w:cs="Arial"/>
                      <w:sz w:val="15"/>
                      <w:szCs w:val="15"/>
                    </w:rPr>
                    <w:t xml:space="preserve"> Pupils can also explain representations of roman numerals.</w:t>
                  </w:r>
                </w:p>
                <w:p w:rsidR="00D26A09" w:rsidRPr="00191F7B" w:rsidRDefault="00D26A09" w:rsidP="0060689A">
                  <w:pPr>
                    <w:rPr>
                      <w:rFonts w:ascii="Comic Sans MS" w:hAnsi="Comic Sans MS" w:cs="Arial"/>
                      <w:b/>
                      <w:sz w:val="20"/>
                      <w:szCs w:val="20"/>
                    </w:rPr>
                  </w:pPr>
                </w:p>
                <w:p w:rsidR="00D26A09" w:rsidRPr="00191F7B" w:rsidRDefault="00D26A09" w:rsidP="0060689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618.05pt;margin-top:64.8pt;width:199.1pt;height:101.4pt;z-index:251659264;mso-width-relative:margin;mso-height-relative:margin" fillcolor="#e9a3a1" strokeweight="2.25pt">
            <v:textbox style="mso-next-textbox:#_x0000_s1040">
              <w:txbxContent>
                <w:p w:rsidR="00D26A09" w:rsidRPr="008C048C" w:rsidRDefault="00D26A09" w:rsidP="00025C3B">
                  <w:pPr>
                    <w:rPr>
                      <w:sz w:val="18"/>
                      <w:szCs w:val="18"/>
                    </w:rPr>
                  </w:pPr>
                  <w:r w:rsidRPr="00025C3B">
                    <w:rPr>
                      <w:b/>
                    </w:rPr>
                    <w:t>HOMEWORK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8C048C">
                    <w:rPr>
                      <w:sz w:val="18"/>
                      <w:szCs w:val="18"/>
                    </w:rPr>
                    <w:t>Set on Friday and needs returning by the following Wednesday. A grammar and phonic activities will be sent out on Friday and a challenge set on the Monday. There is also a times table /multiplication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C048C">
                    <w:rPr>
                      <w:sz w:val="18"/>
                      <w:szCs w:val="18"/>
                    </w:rPr>
                    <w:t>challenge every Friday.</w:t>
                  </w:r>
                </w:p>
                <w:p w:rsidR="00D26A09" w:rsidRDefault="00D26A09" w:rsidP="002B4AC1"/>
              </w:txbxContent>
            </v:textbox>
          </v:shape>
        </w:pict>
      </w:r>
      <w:r w:rsidR="007C34D3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1036320</wp:posOffset>
            </wp:positionV>
            <wp:extent cx="876935" cy="876935"/>
            <wp:effectExtent l="19050" t="0" r="0" b="0"/>
            <wp:wrapNone/>
            <wp:docPr id="67" name="Picture 67" descr="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alk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4D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403860</wp:posOffset>
            </wp:positionV>
            <wp:extent cx="772795" cy="566420"/>
            <wp:effectExtent l="19050" t="0" r="8255" b="0"/>
            <wp:wrapNone/>
            <wp:docPr id="65" name="Picture 65" descr="bar-graph-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r-graph-frui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4D3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8947150</wp:posOffset>
            </wp:positionH>
            <wp:positionV relativeFrom="paragraph">
              <wp:posOffset>511810</wp:posOffset>
            </wp:positionV>
            <wp:extent cx="1069340" cy="603885"/>
            <wp:effectExtent l="19050" t="0" r="0" b="0"/>
            <wp:wrapNone/>
            <wp:docPr id="69" name="Picture 69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4D3">
        <w:rPr>
          <w:noProof/>
          <w:lang w:eastAsia="en-GB"/>
        </w:rPr>
        <w:drawing>
          <wp:inline distT="0" distB="0" distL="0" distR="0">
            <wp:extent cx="1619250" cy="914400"/>
            <wp:effectExtent l="19050" t="0" r="0" b="0"/>
            <wp:docPr id="2" name="Picture 2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4D3">
        <w:rPr>
          <w:noProof/>
          <w:lang w:eastAsia="en-GB"/>
        </w:rPr>
        <w:drawing>
          <wp:inline distT="0" distB="0" distL="0" distR="0">
            <wp:extent cx="1619250" cy="914400"/>
            <wp:effectExtent l="19050" t="0" r="0" b="0"/>
            <wp:docPr id="3" name="Picture 3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pict>
          <v:shape id="_x0000_s1042" type="#_x0000_t202" style="position:absolute;margin-left:297pt;margin-top:58.85pt;width:311.9pt;height:107.35pt;z-index:251649024;mso-position-horizontal-relative:text;mso-position-vertical-relative:text;mso-width-relative:margin;mso-height-relative:margin" fillcolor="#b0fda3" strokeweight="2.25pt">
            <v:textbox style="mso-next-textbox:#_x0000_s1042">
              <w:txbxContent>
                <w:p w:rsidR="00D26A09" w:rsidRDefault="00D26A09" w:rsidP="005C5EA0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           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whole school focus is on </w:t>
                  </w:r>
                  <w:r>
                    <w:rPr>
                      <w:rFonts w:cs="Arial"/>
                      <w:b/>
                      <w:sz w:val="36"/>
                      <w:szCs w:val="36"/>
                    </w:rPr>
                    <w:t>reading!</w:t>
                  </w:r>
                </w:p>
                <w:p w:rsidR="00D26A09" w:rsidRDefault="00D26A09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 xml:space="preserve">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</w:p>
                <w:p w:rsidR="00D26A09" w:rsidRPr="00EE4DEB" w:rsidRDefault="00D26A09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>Self-Belief</w:t>
                  </w:r>
                </w:p>
                <w:p w:rsidR="00D26A09" w:rsidRPr="005C5EA0" w:rsidRDefault="00D26A09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52319">
        <w:tab/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52C5"/>
    <w:multiLevelType w:val="hybridMultilevel"/>
    <w:tmpl w:val="3936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F647B"/>
    <w:multiLevelType w:val="hybridMultilevel"/>
    <w:tmpl w:val="3352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090383"/>
    <w:multiLevelType w:val="hybridMultilevel"/>
    <w:tmpl w:val="BD2C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D49D9"/>
    <w:multiLevelType w:val="hybridMultilevel"/>
    <w:tmpl w:val="91EA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74F24"/>
    <w:multiLevelType w:val="hybridMultilevel"/>
    <w:tmpl w:val="40BA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E2200"/>
    <w:multiLevelType w:val="hybridMultilevel"/>
    <w:tmpl w:val="2D384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5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25C3B"/>
    <w:rsid w:val="0006625D"/>
    <w:rsid w:val="00067194"/>
    <w:rsid w:val="000A11BA"/>
    <w:rsid w:val="000D0F3C"/>
    <w:rsid w:val="000E31E1"/>
    <w:rsid w:val="000F4EC9"/>
    <w:rsid w:val="000F54E7"/>
    <w:rsid w:val="0012428A"/>
    <w:rsid w:val="00125ECB"/>
    <w:rsid w:val="00191F7B"/>
    <w:rsid w:val="00192057"/>
    <w:rsid w:val="00220553"/>
    <w:rsid w:val="0026705C"/>
    <w:rsid w:val="00272499"/>
    <w:rsid w:val="00272A2F"/>
    <w:rsid w:val="002A14A5"/>
    <w:rsid w:val="002A70E8"/>
    <w:rsid w:val="002B4AC1"/>
    <w:rsid w:val="002B65EA"/>
    <w:rsid w:val="002D1A05"/>
    <w:rsid w:val="002F2541"/>
    <w:rsid w:val="002F60CE"/>
    <w:rsid w:val="00301C8A"/>
    <w:rsid w:val="0036611E"/>
    <w:rsid w:val="00380DE2"/>
    <w:rsid w:val="00386077"/>
    <w:rsid w:val="003D5997"/>
    <w:rsid w:val="003E5C2F"/>
    <w:rsid w:val="003E6353"/>
    <w:rsid w:val="00452754"/>
    <w:rsid w:val="00455B40"/>
    <w:rsid w:val="004561AA"/>
    <w:rsid w:val="00464F78"/>
    <w:rsid w:val="004F5513"/>
    <w:rsid w:val="00524699"/>
    <w:rsid w:val="00532B31"/>
    <w:rsid w:val="00563573"/>
    <w:rsid w:val="005C1E34"/>
    <w:rsid w:val="005C5EA0"/>
    <w:rsid w:val="005E1AA0"/>
    <w:rsid w:val="005F7D37"/>
    <w:rsid w:val="0060689A"/>
    <w:rsid w:val="00640070"/>
    <w:rsid w:val="006444C5"/>
    <w:rsid w:val="006C54AE"/>
    <w:rsid w:val="006D155C"/>
    <w:rsid w:val="006F637E"/>
    <w:rsid w:val="00732226"/>
    <w:rsid w:val="0074714D"/>
    <w:rsid w:val="00752319"/>
    <w:rsid w:val="007C34D3"/>
    <w:rsid w:val="007F04B0"/>
    <w:rsid w:val="007F7F4D"/>
    <w:rsid w:val="00824096"/>
    <w:rsid w:val="00824F25"/>
    <w:rsid w:val="00831BE3"/>
    <w:rsid w:val="00853AA9"/>
    <w:rsid w:val="00853C0C"/>
    <w:rsid w:val="00862CC6"/>
    <w:rsid w:val="008711AA"/>
    <w:rsid w:val="00890E86"/>
    <w:rsid w:val="008C048C"/>
    <w:rsid w:val="008C12B5"/>
    <w:rsid w:val="00907298"/>
    <w:rsid w:val="00927907"/>
    <w:rsid w:val="00941ABF"/>
    <w:rsid w:val="0097482B"/>
    <w:rsid w:val="00992D35"/>
    <w:rsid w:val="009C2DA5"/>
    <w:rsid w:val="009C40F9"/>
    <w:rsid w:val="009E6F1E"/>
    <w:rsid w:val="009F3094"/>
    <w:rsid w:val="00A17B59"/>
    <w:rsid w:val="00A3627A"/>
    <w:rsid w:val="00A50E18"/>
    <w:rsid w:val="00A617EF"/>
    <w:rsid w:val="00AE0375"/>
    <w:rsid w:val="00AF19F2"/>
    <w:rsid w:val="00B15D02"/>
    <w:rsid w:val="00B62B55"/>
    <w:rsid w:val="00B84C28"/>
    <w:rsid w:val="00BD02D3"/>
    <w:rsid w:val="00C17462"/>
    <w:rsid w:val="00C24028"/>
    <w:rsid w:val="00C37013"/>
    <w:rsid w:val="00C440F6"/>
    <w:rsid w:val="00C55BB2"/>
    <w:rsid w:val="00C90308"/>
    <w:rsid w:val="00CB3DBB"/>
    <w:rsid w:val="00CC084E"/>
    <w:rsid w:val="00CE352C"/>
    <w:rsid w:val="00D26A09"/>
    <w:rsid w:val="00D968CD"/>
    <w:rsid w:val="00DB760F"/>
    <w:rsid w:val="00DC2D14"/>
    <w:rsid w:val="00DF01AA"/>
    <w:rsid w:val="00E13AF7"/>
    <w:rsid w:val="00E44419"/>
    <w:rsid w:val="00E44D3C"/>
    <w:rsid w:val="00E45928"/>
    <w:rsid w:val="00E8600F"/>
    <w:rsid w:val="00E958A4"/>
    <w:rsid w:val="00EA70A2"/>
    <w:rsid w:val="00EE4BCE"/>
    <w:rsid w:val="00EE4DEB"/>
    <w:rsid w:val="00F01B27"/>
    <w:rsid w:val="00F9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fillcolor="white">
      <v:fill color="white"/>
      <o:colormru v:ext="edit" colors="#ff9,#ff6,#9f9,#f30,#f93,#6fc,#b0fda3,#e9a3a1"/>
      <o:colormenu v:ext="edit" fillcolor="#e9a3a1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2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F0237-933B-4451-AEF5-66C191F7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</CharactersWithSpaces>
  <SharedDoc>false</SharedDoc>
  <HLinks>
    <vt:vector size="6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00ABullock</cp:lastModifiedBy>
  <cp:revision>2</cp:revision>
  <cp:lastPrinted>2015-11-12T08:29:00Z</cp:lastPrinted>
  <dcterms:created xsi:type="dcterms:W3CDTF">2016-10-21T16:01:00Z</dcterms:created>
  <dcterms:modified xsi:type="dcterms:W3CDTF">2016-10-21T16:01:00Z</dcterms:modified>
</cp:coreProperties>
</file>