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78" w:rsidRDefault="002E6EB0" w:rsidP="00A3627A">
      <w:pPr>
        <w:jc w:val="both"/>
      </w:pPr>
      <w:r w:rsidRPr="002E6EB0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642.7pt;margin-top:9pt;width:158.3pt;height:104.15pt;z-index:251663360" fillcolor="#ff9">
            <v:textbox style="mso-next-textbox:#_x0000_s1066">
              <w:txbxContent>
                <w:p w:rsidR="00220553" w:rsidRPr="00010DED" w:rsidRDefault="002C6F07" w:rsidP="0033632E">
                  <w:pPr>
                    <w:spacing w:after="0"/>
                    <w:rPr>
                      <w:sz w:val="14"/>
                      <w:u w:val="single"/>
                    </w:rPr>
                  </w:pPr>
                  <w:r>
                    <w:rPr>
                      <w:sz w:val="14"/>
                      <w:u w:val="single"/>
                    </w:rPr>
                    <w:t>Dates for your Dia</w:t>
                  </w:r>
                  <w:r w:rsidR="007743A0" w:rsidRPr="00010DED">
                    <w:rPr>
                      <w:sz w:val="14"/>
                      <w:u w:val="single"/>
                    </w:rPr>
                    <w:t>ry:</w:t>
                  </w:r>
                </w:p>
                <w:p w:rsidR="00FF75DF" w:rsidRDefault="008900B9" w:rsidP="0033632E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Children in Need – 17</w:t>
                  </w:r>
                  <w:r w:rsidRPr="008900B9">
                    <w:rPr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sz w:val="18"/>
                      <w:szCs w:val="18"/>
                    </w:rPr>
                    <w:t xml:space="preserve"> November</w:t>
                  </w:r>
                </w:p>
                <w:p w:rsidR="008900B9" w:rsidRDefault="008900B9" w:rsidP="0033632E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Last week of clubs – 20</w:t>
                  </w:r>
                  <w:r w:rsidRPr="008900B9">
                    <w:rPr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sz w:val="18"/>
                      <w:szCs w:val="18"/>
                    </w:rPr>
                    <w:t xml:space="preserve"> November</w:t>
                  </w:r>
                </w:p>
                <w:p w:rsidR="008900B9" w:rsidRDefault="008900B9" w:rsidP="0033632E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Paignton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Zoo Trip – 24</w:t>
                  </w:r>
                  <w:r w:rsidRPr="008900B9">
                    <w:rPr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sz w:val="18"/>
                      <w:szCs w:val="18"/>
                    </w:rPr>
                    <w:t xml:space="preserve"> November</w:t>
                  </w:r>
                </w:p>
                <w:p w:rsidR="008900B9" w:rsidRDefault="008900B9" w:rsidP="0033632E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Christmas Dinner – 6</w:t>
                  </w:r>
                  <w:r w:rsidRPr="008900B9">
                    <w:rPr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sz w:val="18"/>
                      <w:szCs w:val="18"/>
                    </w:rPr>
                    <w:t xml:space="preserve"> December</w:t>
                  </w:r>
                </w:p>
                <w:p w:rsidR="008900B9" w:rsidRDefault="008900B9" w:rsidP="0033632E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YR Nativity - 11</w:t>
                  </w:r>
                  <w:r w:rsidRPr="008900B9">
                    <w:rPr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sz w:val="18"/>
                      <w:szCs w:val="18"/>
                    </w:rPr>
                    <w:t>- 12</w:t>
                  </w:r>
                  <w:r w:rsidRPr="008900B9">
                    <w:rPr>
                      <w:sz w:val="18"/>
                      <w:szCs w:val="18"/>
                      <w:vertAlign w:val="superscript"/>
                    </w:rPr>
                    <w:t>t</w:t>
                  </w:r>
                  <w:r>
                    <w:rPr>
                      <w:sz w:val="18"/>
                      <w:szCs w:val="18"/>
                      <w:vertAlign w:val="superscript"/>
                    </w:rPr>
                    <w:t xml:space="preserve">h </w:t>
                  </w:r>
                  <w:r>
                    <w:rPr>
                      <w:sz w:val="18"/>
                      <w:szCs w:val="18"/>
                    </w:rPr>
                    <w:t>December</w:t>
                  </w:r>
                </w:p>
                <w:p w:rsidR="008900B9" w:rsidRPr="00010DED" w:rsidRDefault="008900B9" w:rsidP="0033632E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End of Term Assembly - 14</w:t>
                  </w:r>
                  <w:r w:rsidRPr="008900B9">
                    <w:rPr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sz w:val="18"/>
                      <w:szCs w:val="18"/>
                    </w:rPr>
                    <w:t xml:space="preserve"> December </w:t>
                  </w:r>
                </w:p>
                <w:p w:rsidR="00FF75DF" w:rsidRPr="008900B9" w:rsidRDefault="008900B9" w:rsidP="0033632E">
                  <w:pPr>
                    <w:spacing w:after="0"/>
                    <w:rPr>
                      <w:sz w:val="18"/>
                    </w:rPr>
                  </w:pPr>
                  <w:r w:rsidRPr="008900B9">
                    <w:rPr>
                      <w:sz w:val="18"/>
                    </w:rPr>
                    <w:t>End of Term - 15</w:t>
                  </w:r>
                  <w:r w:rsidRPr="008900B9">
                    <w:rPr>
                      <w:sz w:val="18"/>
                      <w:vertAlign w:val="superscript"/>
                    </w:rPr>
                    <w:t>th</w:t>
                  </w:r>
                  <w:r w:rsidRPr="008900B9">
                    <w:rPr>
                      <w:sz w:val="18"/>
                    </w:rPr>
                    <w:t xml:space="preserve"> December</w:t>
                  </w:r>
                </w:p>
                <w:p w:rsidR="00FF75DF" w:rsidRPr="00FF75DF" w:rsidRDefault="00FF75DF" w:rsidP="0033632E">
                  <w:pPr>
                    <w:spacing w:after="0"/>
                    <w:rPr>
                      <w:sz w:val="14"/>
                    </w:rPr>
                  </w:pPr>
                </w:p>
                <w:p w:rsidR="00FF75DF" w:rsidRPr="00FF75DF" w:rsidRDefault="00FF75DF" w:rsidP="0033632E">
                  <w:pPr>
                    <w:spacing w:after="0"/>
                    <w:rPr>
                      <w:sz w:val="14"/>
                    </w:rPr>
                  </w:pPr>
                </w:p>
                <w:p w:rsidR="00FF75DF" w:rsidRPr="00FF75DF" w:rsidRDefault="00FF75DF" w:rsidP="0033632E">
                  <w:pPr>
                    <w:spacing w:after="0"/>
                    <w:rPr>
                      <w:sz w:val="14"/>
                    </w:rPr>
                  </w:pPr>
                </w:p>
                <w:p w:rsidR="00D62DE3" w:rsidRPr="00FF75DF" w:rsidRDefault="00D62DE3" w:rsidP="0033632E">
                  <w:pPr>
                    <w:spacing w:after="0"/>
                    <w:rPr>
                      <w:sz w:val="14"/>
                    </w:rPr>
                  </w:pPr>
                </w:p>
              </w:txbxContent>
            </v:textbox>
          </v:shape>
        </w:pict>
      </w:r>
      <w:r w:rsidR="00CB0895"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67310</wp:posOffset>
            </wp:positionV>
            <wp:extent cx="5362575" cy="1442085"/>
            <wp:effectExtent l="19050" t="0" r="9525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0.2pt;height:90.35pt" fillcolor="#06c" strokecolor="#9cf" strokeweight="1.5pt">
            <v:shadow on="t" color="#900"/>
            <v:textpath style="font-family:&quot;Impact&quot;;v-text-kern:t" trim="t" fitpath="t" string="Autumn term&#10;Year 3"/>
          </v:shape>
        </w:pict>
      </w:r>
    </w:p>
    <w:p w:rsidR="00464F78" w:rsidRDefault="002E6EB0">
      <w:r w:rsidRPr="002E6EB0">
        <w:rPr>
          <w:noProof/>
          <w:lang w:eastAsia="en-GB"/>
        </w:rPr>
        <w:pict>
          <v:shape id="_x0000_s1027" type="#_x0000_t202" style="position:absolute;margin-left:307.2pt;margin-top:20.3pt;width:215.5pt;height:202.65pt;z-index:251653120;mso-width-relative:margin;mso-height-relative:margin" fillcolor="#d6e3bc" strokeweight="3pt">
            <v:shadow opacity=".5" offset="-6pt,-6pt"/>
            <v:textbox style="mso-next-textbox:#_x0000_s1027">
              <w:txbxContent>
                <w:p w:rsidR="00524699" w:rsidRPr="009C40F9" w:rsidRDefault="00CE352C" w:rsidP="00220553">
                  <w:pPr>
                    <w:spacing w:after="0"/>
                    <w:jc w:val="center"/>
                    <w:rPr>
                      <w:b/>
                      <w:color w:val="0F243E"/>
                      <w:sz w:val="28"/>
                      <w:szCs w:val="28"/>
                    </w:rPr>
                  </w:pPr>
                  <w:r w:rsidRPr="009C40F9">
                    <w:rPr>
                      <w:b/>
                      <w:sz w:val="28"/>
                      <w:szCs w:val="28"/>
                    </w:rPr>
                    <w:t>OUR THEME</w:t>
                  </w:r>
                  <w:r w:rsidR="002F2541" w:rsidRPr="009C40F9">
                    <w:rPr>
                      <w:b/>
                      <w:sz w:val="28"/>
                      <w:szCs w:val="28"/>
                    </w:rPr>
                    <w:t xml:space="preserve"> THIS TERM:</w:t>
                  </w:r>
                  <w:r w:rsidR="00B62B55"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</w:t>
                  </w:r>
                  <w:r w:rsidR="00E44419"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 </w:t>
                  </w:r>
                </w:p>
                <w:p w:rsidR="007C15EC" w:rsidRDefault="00D0126E" w:rsidP="007C15EC">
                  <w:pPr>
                    <w:spacing w:after="0"/>
                    <w:jc w:val="center"/>
                    <w:rPr>
                      <w:b/>
                      <w:color w:val="FE4444"/>
                      <w:sz w:val="24"/>
                      <w:szCs w:val="24"/>
                    </w:rPr>
                  </w:pPr>
                  <w:r w:rsidRPr="007C15EC">
                    <w:rPr>
                      <w:b/>
                      <w:color w:val="FE4444"/>
                      <w:sz w:val="30"/>
                      <w:szCs w:val="24"/>
                    </w:rPr>
                    <w:t>What is where in the world?</w:t>
                  </w:r>
                </w:p>
                <w:p w:rsidR="00220553" w:rsidRPr="000B001B" w:rsidRDefault="00E44419" w:rsidP="00220553">
                  <w:pPr>
                    <w:spacing w:after="0"/>
                    <w:rPr>
                      <w:sz w:val="26"/>
                    </w:rPr>
                  </w:pPr>
                  <w:r w:rsidRPr="000B001B">
                    <w:rPr>
                      <w:b/>
                      <w:sz w:val="26"/>
                      <w:u w:val="single"/>
                    </w:rPr>
                    <w:t>Science</w:t>
                  </w:r>
                  <w:r w:rsidRPr="000B001B">
                    <w:rPr>
                      <w:sz w:val="26"/>
                      <w:u w:val="single"/>
                    </w:rPr>
                    <w:t>:</w:t>
                  </w:r>
                  <w:r w:rsidRPr="000B001B">
                    <w:rPr>
                      <w:sz w:val="26"/>
                    </w:rPr>
                    <w:t xml:space="preserve"> </w:t>
                  </w:r>
                  <w:r w:rsidR="00220553" w:rsidRPr="000B001B">
                    <w:rPr>
                      <w:sz w:val="26"/>
                    </w:rPr>
                    <w:t xml:space="preserve"> </w:t>
                  </w:r>
                  <w:r w:rsidR="00D0126E" w:rsidRPr="000B001B">
                    <w:rPr>
                      <w:sz w:val="26"/>
                    </w:rPr>
                    <w:t>Animals including humans</w:t>
                  </w:r>
                </w:p>
                <w:p w:rsidR="00220553" w:rsidRPr="000B001B" w:rsidRDefault="00524699" w:rsidP="00220553">
                  <w:pPr>
                    <w:spacing w:after="0"/>
                    <w:rPr>
                      <w:sz w:val="26"/>
                    </w:rPr>
                  </w:pPr>
                  <w:r w:rsidRPr="000B001B">
                    <w:rPr>
                      <w:b/>
                      <w:sz w:val="26"/>
                      <w:u w:val="single"/>
                    </w:rPr>
                    <w:t>Geography</w:t>
                  </w:r>
                  <w:r w:rsidRPr="000B001B">
                    <w:rPr>
                      <w:sz w:val="26"/>
                    </w:rPr>
                    <w:t xml:space="preserve">: </w:t>
                  </w:r>
                  <w:r w:rsidR="00220553" w:rsidRPr="000B001B">
                    <w:rPr>
                      <w:sz w:val="26"/>
                    </w:rPr>
                    <w:t xml:space="preserve"> </w:t>
                  </w:r>
                  <w:r w:rsidR="00D0126E" w:rsidRPr="000B001B">
                    <w:rPr>
                      <w:sz w:val="26"/>
                    </w:rPr>
                    <w:t>Where in the world?</w:t>
                  </w:r>
                </w:p>
                <w:p w:rsidR="005C5EA0" w:rsidRPr="000B001B" w:rsidRDefault="005C5EA0" w:rsidP="00220553">
                  <w:pPr>
                    <w:spacing w:after="0"/>
                    <w:rPr>
                      <w:sz w:val="26"/>
                    </w:rPr>
                  </w:pPr>
                  <w:r w:rsidRPr="000B001B">
                    <w:rPr>
                      <w:b/>
                      <w:sz w:val="26"/>
                      <w:u w:val="single"/>
                    </w:rPr>
                    <w:t>Music:</w:t>
                  </w:r>
                  <w:r w:rsidR="000D0587">
                    <w:rPr>
                      <w:sz w:val="26"/>
                    </w:rPr>
                    <w:t xml:space="preserve"> Christmas Songs</w:t>
                  </w:r>
                  <w:r w:rsidR="00D10D34" w:rsidRPr="000B001B">
                    <w:rPr>
                      <w:sz w:val="26"/>
                    </w:rPr>
                    <w:t xml:space="preserve"> </w:t>
                  </w:r>
                </w:p>
                <w:p w:rsidR="00065E52" w:rsidRPr="000B001B" w:rsidRDefault="00FD3544" w:rsidP="00E613A1">
                  <w:pPr>
                    <w:spacing w:after="0"/>
                    <w:rPr>
                      <w:sz w:val="26"/>
                    </w:rPr>
                  </w:pPr>
                  <w:r w:rsidRPr="000B001B">
                    <w:rPr>
                      <w:b/>
                      <w:sz w:val="26"/>
                      <w:u w:val="single"/>
                    </w:rPr>
                    <w:t>PE:</w:t>
                  </w:r>
                  <w:r w:rsidRPr="000B001B">
                    <w:rPr>
                      <w:sz w:val="26"/>
                    </w:rPr>
                    <w:t xml:space="preserve"> </w:t>
                  </w:r>
                  <w:r w:rsidR="00D0126E" w:rsidRPr="000B001B">
                    <w:rPr>
                      <w:sz w:val="26"/>
                    </w:rPr>
                    <w:t>Hockey and Dance</w:t>
                  </w:r>
                </w:p>
                <w:p w:rsidR="00E613A1" w:rsidRPr="000B001B" w:rsidRDefault="00E613A1" w:rsidP="00220553">
                  <w:pPr>
                    <w:spacing w:after="0"/>
                    <w:rPr>
                      <w:sz w:val="26"/>
                    </w:rPr>
                  </w:pPr>
                  <w:r w:rsidRPr="000B001B">
                    <w:rPr>
                      <w:b/>
                      <w:sz w:val="26"/>
                      <w:u w:val="single"/>
                    </w:rPr>
                    <w:t>MFL:</w:t>
                  </w:r>
                  <w:r w:rsidRPr="000B001B">
                    <w:rPr>
                      <w:sz w:val="26"/>
                    </w:rPr>
                    <w:t xml:space="preserve"> </w:t>
                  </w:r>
                  <w:r w:rsidR="000B001B" w:rsidRPr="000B001B">
                    <w:rPr>
                      <w:sz w:val="26"/>
                    </w:rPr>
                    <w:t>French Greetings,</w:t>
                  </w:r>
                  <w:r w:rsidR="00D10D34" w:rsidRPr="000B001B">
                    <w:rPr>
                      <w:sz w:val="26"/>
                    </w:rPr>
                    <w:t xml:space="preserve"> Classroom instructions</w:t>
                  </w:r>
                  <w:r w:rsidR="000B001B" w:rsidRPr="000B001B">
                    <w:rPr>
                      <w:sz w:val="26"/>
                    </w:rPr>
                    <w:t xml:space="preserve"> and Numbers</w:t>
                  </w:r>
                </w:p>
                <w:p w:rsidR="00D10D34" w:rsidRPr="000B001B" w:rsidRDefault="000B001B" w:rsidP="00220553">
                  <w:pPr>
                    <w:spacing w:after="0"/>
                    <w:rPr>
                      <w:b/>
                      <w:sz w:val="26"/>
                    </w:rPr>
                  </w:pPr>
                  <w:r w:rsidRPr="000B001B">
                    <w:rPr>
                      <w:b/>
                      <w:sz w:val="26"/>
                      <w:u w:val="single"/>
                    </w:rPr>
                    <w:t>PSHE</w:t>
                  </w:r>
                  <w:r w:rsidR="00D10D34" w:rsidRPr="000B001B">
                    <w:rPr>
                      <w:b/>
                      <w:sz w:val="26"/>
                      <w:u w:val="single"/>
                    </w:rPr>
                    <w:t>:</w:t>
                  </w:r>
                  <w:r w:rsidR="00D10D34" w:rsidRPr="000B001B">
                    <w:rPr>
                      <w:sz w:val="26"/>
                    </w:rPr>
                    <w:t xml:space="preserve"> </w:t>
                  </w:r>
                  <w:r w:rsidR="00C75ABA">
                    <w:rPr>
                      <w:sz w:val="26"/>
                    </w:rPr>
                    <w:t xml:space="preserve">Safety </w:t>
                  </w:r>
                  <w:r w:rsidR="00C75ABA">
                    <w:rPr>
                      <w:sz w:val="26"/>
                    </w:rPr>
                    <w:t>scenarios</w:t>
                  </w:r>
                </w:p>
                <w:p w:rsidR="00010DED" w:rsidRPr="000B001B" w:rsidRDefault="00010DED" w:rsidP="00010DED">
                  <w:pPr>
                    <w:spacing w:after="0"/>
                    <w:rPr>
                      <w:sz w:val="26"/>
                    </w:rPr>
                  </w:pPr>
                  <w:r w:rsidRPr="000B001B">
                    <w:rPr>
                      <w:b/>
                      <w:sz w:val="30"/>
                      <w:u w:val="single"/>
                    </w:rPr>
                    <w:t>DT:</w:t>
                  </w:r>
                  <w:r w:rsidRPr="000B001B">
                    <w:rPr>
                      <w:b/>
                      <w:sz w:val="30"/>
                    </w:rPr>
                    <w:t xml:space="preserve">  </w:t>
                  </w:r>
                  <w:r w:rsidR="000B001B" w:rsidRPr="000B001B">
                    <w:rPr>
                      <w:sz w:val="26"/>
                    </w:rPr>
                    <w:t>Sock Snowman</w:t>
                  </w:r>
                </w:p>
                <w:p w:rsidR="00220553" w:rsidRPr="009C40F9" w:rsidRDefault="0022055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E6EB0">
        <w:rPr>
          <w:noProof/>
          <w:lang w:eastAsia="en-GB"/>
        </w:rPr>
        <w:pict>
          <v:shape id="_x0000_s1029" type="#_x0000_t202" style="position:absolute;margin-left:532.25pt;margin-top:20.3pt;width:270.3pt;height:144.05pt;z-index:251654144;mso-width-relative:margin;mso-height-relative:margin" fillcolor="#ff9" strokeweight="2.25pt">
            <v:textbox style="mso-next-textbox:#_x0000_s1029">
              <w:txbxContent>
                <w:p w:rsidR="002F2541" w:rsidRPr="000B001B" w:rsidRDefault="009A52D5" w:rsidP="006D155C">
                  <w:pPr>
                    <w:spacing w:after="0"/>
                    <w:jc w:val="center"/>
                    <w:rPr>
                      <w:b/>
                      <w:sz w:val="16"/>
                      <w:szCs w:val="28"/>
                    </w:rPr>
                  </w:pPr>
                  <w:r>
                    <w:rPr>
                      <w:b/>
                      <w:sz w:val="16"/>
                      <w:szCs w:val="28"/>
                    </w:rPr>
                    <w:t>ENGLISH</w:t>
                  </w:r>
                </w:p>
                <w:p w:rsidR="00D10D34" w:rsidRPr="000B001B" w:rsidRDefault="00D10D34" w:rsidP="00D10D34">
                  <w:pPr>
                    <w:spacing w:after="0"/>
                    <w:rPr>
                      <w:b/>
                      <w:sz w:val="14"/>
                      <w:szCs w:val="28"/>
                    </w:rPr>
                  </w:pPr>
                  <w:r w:rsidRPr="000B001B">
                    <w:rPr>
                      <w:b/>
                      <w:sz w:val="14"/>
                      <w:szCs w:val="28"/>
                    </w:rPr>
                    <w:t xml:space="preserve">This term we are </w:t>
                  </w:r>
                  <w:r w:rsidR="000B001B" w:rsidRPr="000B001B">
                    <w:rPr>
                      <w:b/>
                      <w:sz w:val="14"/>
                      <w:szCs w:val="28"/>
                    </w:rPr>
                    <w:t>looking at information texts and how they are structured and organised. This will then help us to write an explanation of how the body digests food.</w:t>
                  </w:r>
                </w:p>
                <w:p w:rsidR="00D10D34" w:rsidRPr="000B001B" w:rsidRDefault="00D10D34" w:rsidP="00D10D34">
                  <w:pPr>
                    <w:spacing w:after="0"/>
                    <w:rPr>
                      <w:b/>
                      <w:sz w:val="14"/>
                      <w:szCs w:val="28"/>
                    </w:rPr>
                  </w:pPr>
                </w:p>
                <w:p w:rsidR="00D10D34" w:rsidRPr="000B001B" w:rsidRDefault="00D10D34" w:rsidP="00D10D34">
                  <w:pPr>
                    <w:spacing w:after="0"/>
                    <w:rPr>
                      <w:b/>
                      <w:sz w:val="14"/>
                      <w:szCs w:val="28"/>
                    </w:rPr>
                  </w:pPr>
                  <w:r w:rsidRPr="000B001B">
                    <w:rPr>
                      <w:b/>
                      <w:sz w:val="14"/>
                      <w:szCs w:val="28"/>
                    </w:rPr>
                    <w:t xml:space="preserve">Next the children </w:t>
                  </w:r>
                  <w:r w:rsidR="000B001B" w:rsidRPr="000B001B">
                    <w:rPr>
                      <w:b/>
                      <w:sz w:val="14"/>
                      <w:szCs w:val="28"/>
                    </w:rPr>
                    <w:t xml:space="preserve">will read the Beasties story by Jenny </w:t>
                  </w:r>
                  <w:proofErr w:type="spellStart"/>
                  <w:r w:rsidR="000B001B" w:rsidRPr="000B001B">
                    <w:rPr>
                      <w:b/>
                      <w:sz w:val="14"/>
                      <w:szCs w:val="28"/>
                    </w:rPr>
                    <w:t>Nimmo</w:t>
                  </w:r>
                  <w:proofErr w:type="spellEnd"/>
                  <w:r w:rsidR="000B001B" w:rsidRPr="000B001B">
                    <w:rPr>
                      <w:b/>
                      <w:sz w:val="14"/>
                      <w:szCs w:val="28"/>
                    </w:rPr>
                    <w:t>. It is a very engaging text all about a young girl who moves into a new house and has a new bedroom and the Beasties tell her stories to help her fall asleep. The children will then write their own bed time story linked to the beasties style of stories.</w:t>
                  </w:r>
                </w:p>
                <w:p w:rsidR="007743A0" w:rsidRPr="000B001B" w:rsidRDefault="007743A0" w:rsidP="00D10D34">
                  <w:pPr>
                    <w:spacing w:after="0"/>
                    <w:rPr>
                      <w:b/>
                      <w:sz w:val="14"/>
                      <w:szCs w:val="28"/>
                    </w:rPr>
                  </w:pPr>
                </w:p>
                <w:p w:rsidR="007743A0" w:rsidRPr="000B001B" w:rsidRDefault="00010DED" w:rsidP="00D10D34">
                  <w:pPr>
                    <w:spacing w:after="0"/>
                    <w:rPr>
                      <w:b/>
                      <w:sz w:val="14"/>
                      <w:szCs w:val="28"/>
                    </w:rPr>
                  </w:pPr>
                  <w:r w:rsidRPr="000B001B">
                    <w:rPr>
                      <w:b/>
                      <w:sz w:val="14"/>
                      <w:szCs w:val="28"/>
                    </w:rPr>
                    <w:t>Lastly</w:t>
                  </w:r>
                  <w:r w:rsidR="00CB0895" w:rsidRPr="000B001B">
                    <w:rPr>
                      <w:b/>
                      <w:sz w:val="14"/>
                      <w:szCs w:val="28"/>
                    </w:rPr>
                    <w:t>, the children will be looking at</w:t>
                  </w:r>
                  <w:r w:rsidR="000B001B" w:rsidRPr="000B001B">
                    <w:rPr>
                      <w:b/>
                      <w:sz w:val="14"/>
                      <w:szCs w:val="28"/>
                    </w:rPr>
                    <w:t xml:space="preserve"> a very fun text called ‘How Santa real</w:t>
                  </w:r>
                  <w:r w:rsidR="000B001B">
                    <w:rPr>
                      <w:b/>
                      <w:sz w:val="14"/>
                      <w:szCs w:val="28"/>
                    </w:rPr>
                    <w:t xml:space="preserve">ly works’. </w:t>
                  </w:r>
                  <w:r w:rsidR="008900B9">
                    <w:rPr>
                      <w:b/>
                      <w:sz w:val="14"/>
                      <w:szCs w:val="28"/>
                    </w:rPr>
                    <w:t>A</w:t>
                  </w:r>
                  <w:r w:rsidR="000B001B">
                    <w:rPr>
                      <w:b/>
                      <w:sz w:val="14"/>
                      <w:szCs w:val="28"/>
                    </w:rPr>
                    <w:t xml:space="preserve"> book that explores all the magic of Christmas and offers some interesting takes on how Santa manages all that work on Christmas </w:t>
                  </w:r>
                  <w:r w:rsidR="008900B9">
                    <w:rPr>
                      <w:b/>
                      <w:sz w:val="14"/>
                      <w:szCs w:val="28"/>
                    </w:rPr>
                    <w:t>Eve</w:t>
                  </w:r>
                  <w:r w:rsidR="000B001B">
                    <w:rPr>
                      <w:b/>
                      <w:sz w:val="14"/>
                      <w:szCs w:val="28"/>
                    </w:rPr>
                    <w:t xml:space="preserve">. The children will then write </w:t>
                  </w:r>
                  <w:r w:rsidR="008900B9">
                    <w:rPr>
                      <w:b/>
                      <w:sz w:val="14"/>
                      <w:szCs w:val="28"/>
                    </w:rPr>
                    <w:t>about how they think Santa manages to get all around the world in one night.</w:t>
                  </w:r>
                </w:p>
                <w:p w:rsidR="00DB760F" w:rsidRPr="000B001B" w:rsidRDefault="00DB760F" w:rsidP="00DB760F">
                  <w:pPr>
                    <w:rPr>
                      <w:rFonts w:ascii="Comic Sans MS" w:hAnsi="Comic Sans MS"/>
                      <w:b/>
                      <w:sz w:val="10"/>
                    </w:rPr>
                  </w:pPr>
                </w:p>
              </w:txbxContent>
            </v:textbox>
          </v:shape>
        </w:pict>
      </w:r>
      <w:r w:rsidRPr="002E6EB0">
        <w:rPr>
          <w:noProof/>
          <w:lang w:eastAsia="en-GB"/>
        </w:rPr>
        <w:pict>
          <v:shape id="_x0000_s1028" type="#_x0000_t202" style="position:absolute;margin-left:10.75pt;margin-top:20.3pt;width:281.8pt;height:148.3pt;z-index:-251666432;mso-width-relative:margin;mso-height-relative:margin" fillcolor="#dbe5f1" strokeweight="3pt">
            <v:textbox style="mso-next-textbox:#_x0000_s1028">
              <w:txbxContent>
                <w:p w:rsidR="0033632E" w:rsidRPr="00DB4A06" w:rsidRDefault="00220553" w:rsidP="0033632E">
                  <w:pPr>
                    <w:rPr>
                      <w:sz w:val="28"/>
                    </w:rPr>
                  </w:pPr>
                  <w:r w:rsidRPr="00DB4A06">
                    <w:rPr>
                      <w:b/>
                      <w:sz w:val="34"/>
                      <w:szCs w:val="28"/>
                    </w:rPr>
                    <w:t>MATHS</w:t>
                  </w:r>
                  <w:r w:rsidRPr="00DB4A06">
                    <w:rPr>
                      <w:sz w:val="34"/>
                      <w:szCs w:val="28"/>
                    </w:rPr>
                    <w:t>:</w:t>
                  </w:r>
                  <w:r w:rsidR="002F2541" w:rsidRPr="00DB4A06">
                    <w:rPr>
                      <w:sz w:val="30"/>
                      <w:szCs w:val="24"/>
                    </w:rPr>
                    <w:t xml:space="preserve"> </w:t>
                  </w:r>
                </w:p>
                <w:p w:rsidR="00DB4A06" w:rsidRPr="000B001B" w:rsidRDefault="000B001B" w:rsidP="0033632E">
                  <w:pPr>
                    <w:rPr>
                      <w:sz w:val="26"/>
                    </w:rPr>
                  </w:pPr>
                  <w:r w:rsidRPr="000B001B">
                    <w:rPr>
                      <w:sz w:val="26"/>
                    </w:rPr>
                    <w:t>Multiplication and Division</w:t>
                  </w:r>
                </w:p>
                <w:p w:rsidR="000B001B" w:rsidRPr="000B001B" w:rsidRDefault="000B001B" w:rsidP="0033632E">
                  <w:pPr>
                    <w:rPr>
                      <w:sz w:val="26"/>
                    </w:rPr>
                  </w:pPr>
                  <w:r w:rsidRPr="000B001B">
                    <w:rPr>
                      <w:sz w:val="26"/>
                    </w:rPr>
                    <w:t>2D, 3D shapes and Angles</w:t>
                  </w:r>
                </w:p>
                <w:p w:rsidR="00DB4A06" w:rsidRPr="000B001B" w:rsidRDefault="00DB4A06" w:rsidP="0033632E">
                  <w:pPr>
                    <w:rPr>
                      <w:sz w:val="26"/>
                    </w:rPr>
                  </w:pPr>
                  <w:r w:rsidRPr="000B001B">
                    <w:rPr>
                      <w:sz w:val="26"/>
                    </w:rPr>
                    <w:t>Problem Solving</w:t>
                  </w:r>
                </w:p>
                <w:p w:rsidR="000B001B" w:rsidRPr="000B001B" w:rsidRDefault="000B001B" w:rsidP="0033632E">
                  <w:pPr>
                    <w:rPr>
                      <w:sz w:val="26"/>
                    </w:rPr>
                  </w:pPr>
                  <w:r w:rsidRPr="000B001B">
                    <w:rPr>
                      <w:sz w:val="26"/>
                    </w:rPr>
                    <w:t>Place Value</w:t>
                  </w:r>
                </w:p>
                <w:p w:rsidR="002F2541" w:rsidRPr="00C24028" w:rsidRDefault="002F2541" w:rsidP="004561AA">
                  <w:pPr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64F78" w:rsidRDefault="00464F78" w:rsidP="00A3627A">
      <w:pPr>
        <w:tabs>
          <w:tab w:val="left" w:pos="12316"/>
        </w:tabs>
      </w:pPr>
    </w:p>
    <w:p w:rsidR="00464F78" w:rsidRDefault="00CB0895"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58420</wp:posOffset>
            </wp:positionV>
            <wp:extent cx="1122680" cy="1133475"/>
            <wp:effectExtent l="19050" t="0" r="1270" b="0"/>
            <wp:wrapNone/>
            <wp:docPr id="55" name="Picture 55" descr="MC90023396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C900233964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78" w:rsidRDefault="00464F78"/>
    <w:p w:rsidR="00464F78" w:rsidRDefault="00464F78"/>
    <w:p w:rsidR="00464F78" w:rsidRDefault="00464F78"/>
    <w:p w:rsidR="00464F78" w:rsidRDefault="00CB0895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9387205</wp:posOffset>
            </wp:positionH>
            <wp:positionV relativeFrom="paragraph">
              <wp:posOffset>266065</wp:posOffset>
            </wp:positionV>
            <wp:extent cx="763270" cy="795020"/>
            <wp:effectExtent l="19050" t="0" r="0" b="0"/>
            <wp:wrapNone/>
            <wp:docPr id="35" name="irc_mi" descr="http://thumbs.dreamstime.com/m/kids-reading-book-1010034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m/kids-reading-book-1010034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EB0" w:rsidRPr="002E6EB0">
        <w:rPr>
          <w:noProof/>
          <w:lang w:eastAsia="en-GB"/>
        </w:rPr>
        <w:pict>
          <v:shape id="_x0000_s1041" type="#_x0000_t202" style="position:absolute;margin-left:532.25pt;margin-top:15.95pt;width:270.3pt;height:156.75pt;z-index:251659264;mso-position-horizontal-relative:text;mso-position-vertical-relative:text;mso-width-relative:margin;mso-height-relative:margin" fillcolor="#ff9" strokeweight="2.25pt">
            <v:textbox style="mso-next-textbox:#_x0000_s1041">
              <w:txbxContent>
                <w:p w:rsidR="00732226" w:rsidRPr="00F952AC" w:rsidRDefault="00732226" w:rsidP="00F952AC">
                  <w:pPr>
                    <w:spacing w:after="0"/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F952AC">
                    <w:rPr>
                      <w:rFonts w:cs="Arial"/>
                      <w:b/>
                      <w:sz w:val="28"/>
                      <w:szCs w:val="28"/>
                    </w:rPr>
                    <w:t>READING &amp; SPELLING</w:t>
                  </w:r>
                  <w:r w:rsidR="00BD02D3">
                    <w:rPr>
                      <w:rFonts w:cs="Arial"/>
                      <w:b/>
                      <w:sz w:val="28"/>
                      <w:szCs w:val="28"/>
                    </w:rPr>
                    <w:t xml:space="preserve">            </w:t>
                  </w:r>
                </w:p>
                <w:p w:rsidR="00010DED" w:rsidRPr="00010DED" w:rsidRDefault="00F952AC" w:rsidP="00010DED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010DED">
                    <w:rPr>
                      <w:rFonts w:cs="Arial"/>
                      <w:sz w:val="20"/>
                      <w:szCs w:val="20"/>
                    </w:rPr>
                    <w:t xml:space="preserve">Children should </w:t>
                  </w:r>
                  <w:r w:rsidRPr="00010DED">
                    <w:rPr>
                      <w:rFonts w:cs="Arial"/>
                      <w:b/>
                      <w:sz w:val="20"/>
                      <w:szCs w:val="20"/>
                    </w:rPr>
                    <w:t xml:space="preserve">read for a minimum of 15 </w:t>
                  </w:r>
                </w:p>
                <w:p w:rsidR="004C619A" w:rsidRPr="00010DED" w:rsidRDefault="00010DED" w:rsidP="00010DED">
                  <w:pPr>
                    <w:spacing w:after="0"/>
                    <w:ind w:left="360"/>
                    <w:rPr>
                      <w:rFonts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="Arial"/>
                      <w:b/>
                      <w:sz w:val="20"/>
                      <w:szCs w:val="20"/>
                    </w:rPr>
                    <w:t>minutes</w:t>
                  </w:r>
                  <w:proofErr w:type="gramEnd"/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  <w:r w:rsidR="00F952AC" w:rsidRPr="00010DED">
                    <w:rPr>
                      <w:rFonts w:cs="Arial"/>
                      <w:sz w:val="20"/>
                      <w:szCs w:val="20"/>
                    </w:rPr>
                    <w:t>at home every</w:t>
                  </w:r>
                  <w:r w:rsidR="00E613A1" w:rsidRPr="00010DED">
                    <w:rPr>
                      <w:rFonts w:cs="Arial"/>
                      <w:sz w:val="20"/>
                      <w:szCs w:val="20"/>
                    </w:rPr>
                    <w:t xml:space="preserve"> day</w:t>
                  </w:r>
                  <w:r w:rsidR="00D7226D" w:rsidRPr="00010DED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  <w:p w:rsidR="00010DED" w:rsidRDefault="00F952AC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010DED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D7226D" w:rsidRPr="00010DED">
                    <w:rPr>
                      <w:rFonts w:cs="Arial"/>
                      <w:sz w:val="20"/>
                      <w:szCs w:val="20"/>
                    </w:rPr>
                    <w:t>R</w:t>
                  </w:r>
                  <w:r w:rsidRPr="00010DED">
                    <w:rPr>
                      <w:rFonts w:cs="Arial"/>
                      <w:sz w:val="20"/>
                      <w:szCs w:val="20"/>
                    </w:rPr>
                    <w:t>eading</w:t>
                  </w:r>
                  <w:r w:rsidR="00E613A1" w:rsidRPr="00010DED">
                    <w:rPr>
                      <w:rFonts w:cs="Arial"/>
                      <w:sz w:val="20"/>
                      <w:szCs w:val="20"/>
                    </w:rPr>
                    <w:t xml:space="preserve"> books and</w:t>
                  </w:r>
                  <w:r w:rsidRPr="00010DED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D7226D" w:rsidRPr="00010DED">
                    <w:rPr>
                      <w:rFonts w:cs="Arial"/>
                      <w:sz w:val="20"/>
                      <w:szCs w:val="20"/>
                    </w:rPr>
                    <w:t xml:space="preserve">home </w:t>
                  </w:r>
                  <w:r w:rsidRPr="00010DED">
                    <w:rPr>
                      <w:rFonts w:cs="Arial"/>
                      <w:sz w:val="20"/>
                      <w:szCs w:val="20"/>
                    </w:rPr>
                    <w:t>school di</w:t>
                  </w:r>
                  <w:r w:rsidR="00D7226D" w:rsidRPr="00010DED">
                    <w:rPr>
                      <w:rFonts w:cs="Arial"/>
                      <w:sz w:val="20"/>
                      <w:szCs w:val="20"/>
                    </w:rPr>
                    <w:t xml:space="preserve">aries </w:t>
                  </w:r>
                </w:p>
                <w:p w:rsidR="002F2541" w:rsidRPr="00010DED" w:rsidRDefault="00D7226D" w:rsidP="00010DED">
                  <w:pPr>
                    <w:spacing w:after="0"/>
                    <w:ind w:left="360"/>
                    <w:rPr>
                      <w:rFonts w:cs="Arial"/>
                      <w:sz w:val="20"/>
                      <w:szCs w:val="20"/>
                    </w:rPr>
                  </w:pPr>
                  <w:proofErr w:type="gramStart"/>
                  <w:r w:rsidRPr="00010DED">
                    <w:rPr>
                      <w:rFonts w:cs="Arial"/>
                      <w:sz w:val="20"/>
                      <w:szCs w:val="20"/>
                    </w:rPr>
                    <w:t>should</w:t>
                  </w:r>
                  <w:proofErr w:type="gramEnd"/>
                  <w:r w:rsidRPr="00010DED">
                    <w:rPr>
                      <w:rFonts w:cs="Arial"/>
                      <w:sz w:val="20"/>
                      <w:szCs w:val="20"/>
                    </w:rPr>
                    <w:t xml:space="preserve"> come in</w:t>
                  </w:r>
                  <w:r w:rsidR="00010DED">
                    <w:rPr>
                      <w:rFonts w:cs="Arial"/>
                      <w:sz w:val="20"/>
                      <w:szCs w:val="20"/>
                    </w:rPr>
                    <w:t>to school</w:t>
                  </w:r>
                  <w:r w:rsidRPr="00010DED">
                    <w:rPr>
                      <w:rFonts w:cs="Arial"/>
                      <w:sz w:val="20"/>
                      <w:szCs w:val="20"/>
                    </w:rPr>
                    <w:t xml:space="preserve"> every day.</w:t>
                  </w:r>
                </w:p>
                <w:p w:rsidR="00D7226D" w:rsidRPr="00010DED" w:rsidRDefault="00010DED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010DED">
                    <w:rPr>
                      <w:rFonts w:cs="Arial"/>
                      <w:sz w:val="20"/>
                      <w:szCs w:val="20"/>
                    </w:rPr>
                    <w:t xml:space="preserve">We will be concentrating on </w:t>
                  </w:r>
                  <w:r w:rsidRPr="00010DED">
                    <w:rPr>
                      <w:rFonts w:cs="Arial"/>
                      <w:b/>
                      <w:sz w:val="20"/>
                      <w:szCs w:val="20"/>
                    </w:rPr>
                    <w:t>spelling and grammar</w:t>
                  </w:r>
                  <w:r w:rsidRPr="00010DED">
                    <w:rPr>
                      <w:rFonts w:cs="Arial"/>
                      <w:sz w:val="20"/>
                      <w:szCs w:val="20"/>
                    </w:rPr>
                    <w:t xml:space="preserve"> this year including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the</w:t>
                  </w:r>
                  <w:r w:rsidRPr="00010DED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national curriculum, </w:t>
                  </w:r>
                  <w:r w:rsidRPr="00010DED">
                    <w:rPr>
                      <w:rFonts w:cs="Arial"/>
                      <w:sz w:val="20"/>
                      <w:szCs w:val="20"/>
                    </w:rPr>
                    <w:t>compulsory list of year 3 and 4 words (provided in the home school diary) which we will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test the children on each week.</w:t>
                  </w:r>
                </w:p>
              </w:txbxContent>
            </v:textbox>
          </v:shape>
        </w:pict>
      </w:r>
      <w:r w:rsidR="002E6EB0" w:rsidRPr="002E6EB0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.6pt;margin-top:.15pt;width:306.6pt;height:208.15pt;z-index:251655168;mso-position-horizontal-relative:text;mso-position-vertical-relative:text" adj="1296,19691" fillcolor="#fabf8f" strokecolor="#f2f2f2" strokeweight="3pt">
            <v:shadow on="t" type="perspective" color="#974706" opacity=".5" offset="1pt" offset2="-1pt"/>
            <v:textbox style="mso-next-textbox:#_x0000_s1030">
              <w:txbxContent>
                <w:p w:rsidR="002F2541" w:rsidRDefault="002F2541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C440F6">
                    <w:rPr>
                      <w:b/>
                      <w:i/>
                      <w:sz w:val="24"/>
                      <w:szCs w:val="24"/>
                      <w:highlight w:val="yellow"/>
                    </w:rPr>
                    <w:t>HOW CAN YOU HELP YOUR CHILD?</w:t>
                  </w:r>
                </w:p>
                <w:p w:rsidR="00E613A1" w:rsidRDefault="007C15EC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Listen to your children read on a regular basis and discuss what has been read.</w:t>
                  </w:r>
                </w:p>
                <w:p w:rsidR="00887B10" w:rsidRDefault="00887B10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Encourage a wide variety of texts.</w:t>
                  </w:r>
                </w:p>
                <w:p w:rsidR="00887B10" w:rsidRPr="00C440F6" w:rsidRDefault="00887B10" w:rsidP="00887B10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Practise times tables</w:t>
                  </w:r>
                  <w:r w:rsidR="007C15EC">
                    <w:rPr>
                      <w:b/>
                      <w:i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464F78" w:rsidRDefault="00464F78"/>
    <w:p w:rsidR="00464F78" w:rsidRDefault="00464F78"/>
    <w:p w:rsidR="00464F78" w:rsidRDefault="002E6EB0">
      <w:r w:rsidRPr="002E6EB0">
        <w:rPr>
          <w:noProof/>
          <w:lang w:eastAsia="en-GB"/>
        </w:rPr>
        <w:pict>
          <v:shape id="_x0000_s1043" type="#_x0000_t202" style="position:absolute;margin-left:307.2pt;margin-top:17.9pt;width:215.5pt;height:95.2pt;z-index:251660288;mso-width-relative:margin;mso-height-relative:margin" fillcolor="#d6e3bc" strokeweight="2.25pt">
            <v:textbox style="mso-next-textbox:#_x0000_s1043">
              <w:txbxContent>
                <w:p w:rsidR="00D10D34" w:rsidRPr="00D10D34" w:rsidRDefault="002C6F07" w:rsidP="00824F25">
                  <w:pPr>
                    <w:rPr>
                      <w:rFonts w:cs="Arial"/>
                      <w:b/>
                      <w:sz w:val="24"/>
                      <w:szCs w:val="36"/>
                    </w:rPr>
                  </w:pPr>
                  <w:r>
                    <w:rPr>
                      <w:rFonts w:cs="Arial"/>
                      <w:b/>
                      <w:sz w:val="38"/>
                      <w:szCs w:val="36"/>
                    </w:rPr>
                    <w:t>Computing:</w:t>
                  </w:r>
                </w:p>
                <w:p w:rsidR="008900B9" w:rsidRDefault="008900B9" w:rsidP="008900B9">
                  <w:pPr>
                    <w:spacing w:after="0"/>
                    <w:rPr>
                      <w:rFonts w:cs="Arial"/>
                      <w:b/>
                      <w:sz w:val="38"/>
                      <w:szCs w:val="36"/>
                    </w:rPr>
                  </w:pPr>
                  <w:r>
                    <w:rPr>
                      <w:rFonts w:cs="Arial"/>
                      <w:b/>
                      <w:sz w:val="38"/>
                      <w:szCs w:val="36"/>
                    </w:rPr>
                    <w:t xml:space="preserve">Programming </w:t>
                  </w:r>
                </w:p>
                <w:p w:rsidR="00D10D34" w:rsidRPr="00CB0895" w:rsidRDefault="008900B9" w:rsidP="008900B9">
                  <w:pPr>
                    <w:spacing w:after="0"/>
                    <w:rPr>
                      <w:rFonts w:cs="Arial"/>
                      <w:b/>
                      <w:sz w:val="38"/>
                      <w:szCs w:val="36"/>
                    </w:rPr>
                  </w:pPr>
                  <w:proofErr w:type="gramStart"/>
                  <w:r>
                    <w:rPr>
                      <w:rFonts w:cs="Arial"/>
                      <w:b/>
                      <w:sz w:val="38"/>
                      <w:szCs w:val="36"/>
                    </w:rPr>
                    <w:t>an</w:t>
                  </w:r>
                  <w:proofErr w:type="gramEnd"/>
                  <w:r>
                    <w:rPr>
                      <w:rFonts w:cs="Arial"/>
                      <w:b/>
                      <w:sz w:val="38"/>
                      <w:szCs w:val="36"/>
                    </w:rPr>
                    <w:t xml:space="preserve"> animation</w:t>
                  </w:r>
                  <w:r w:rsidR="00CB0895" w:rsidRPr="00CB0895">
                    <w:rPr>
                      <w:rFonts w:cs="Arial"/>
                      <w:b/>
                      <w:sz w:val="38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2A14A5" w:rsidRDefault="008900B9"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5583902</wp:posOffset>
            </wp:positionH>
            <wp:positionV relativeFrom="paragraph">
              <wp:posOffset>13730</wp:posOffset>
            </wp:positionV>
            <wp:extent cx="938483" cy="672861"/>
            <wp:effectExtent l="19050" t="0" r="0" b="0"/>
            <wp:wrapNone/>
            <wp:docPr id="2" name="Picture 2" descr="C:\Users\00CHolt\AppData\Local\Microsoft\Windows\Temporary Internet Files\Content.IE5\5HE7LVBA\leadership_animatio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CHolt\AppData\Local\Microsoft\Windows\Temporary Internet Files\Content.IE5\5HE7LVBA\leadership_animation[1].gif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83" cy="67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EB0" w:rsidRPr="002E6EB0"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540pt;margin-top:80.05pt;width:192.55pt;height:128.65pt;z-index:251657216;mso-position-horizontal-relative:text;mso-position-vertical-relative:text" adj="23400,14557" fillcolor="#d6e3bc" strokeweight="2.25pt">
            <v:textbox style="mso-next-textbox:#_x0000_s1038">
              <w:txbxContent>
                <w:p w:rsidR="004C619A" w:rsidRDefault="004C619A" w:rsidP="00220553">
                  <w:pPr>
                    <w:spacing w:after="0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F2541" w:rsidRPr="00E613A1" w:rsidRDefault="00220553" w:rsidP="007F7F4D">
                  <w:pPr>
                    <w:rPr>
                      <w:rFonts w:cs="Arial"/>
                      <w:b/>
                      <w:sz w:val="26"/>
                    </w:rPr>
                  </w:pPr>
                  <w:r w:rsidRPr="00E613A1">
                    <w:rPr>
                      <w:rFonts w:cs="Arial"/>
                      <w:b/>
                      <w:sz w:val="26"/>
                    </w:rPr>
                    <w:t>KIT SHOULD STAY IN SCHOOL ALL WEEK: BLACK</w:t>
                  </w:r>
                  <w:r w:rsidR="00907298" w:rsidRPr="00E613A1">
                    <w:rPr>
                      <w:rFonts w:cs="Arial"/>
                      <w:b/>
                      <w:sz w:val="26"/>
                    </w:rPr>
                    <w:t xml:space="preserve"> SHORTS, WHITE T</w:t>
                  </w:r>
                  <w:r w:rsidR="00E613A1">
                    <w:rPr>
                      <w:rFonts w:cs="Arial"/>
                      <w:b/>
                      <w:sz w:val="26"/>
                    </w:rPr>
                    <w:t>-</w:t>
                  </w:r>
                  <w:r w:rsidR="00907298" w:rsidRPr="00E613A1">
                    <w:rPr>
                      <w:rFonts w:cs="Arial"/>
                      <w:b/>
                      <w:sz w:val="26"/>
                    </w:rPr>
                    <w:t xml:space="preserve">SHIRT &amp; </w:t>
                  </w:r>
                  <w:r w:rsidRPr="00E613A1">
                    <w:rPr>
                      <w:rFonts w:cs="Arial"/>
                      <w:b/>
                      <w:sz w:val="26"/>
                    </w:rPr>
                    <w:t>T</w:t>
                  </w:r>
                  <w:r w:rsidR="00907298" w:rsidRPr="00E613A1">
                    <w:rPr>
                      <w:rFonts w:cs="Arial"/>
                      <w:b/>
                      <w:sz w:val="26"/>
                    </w:rPr>
                    <w:t>RAINERS/</w:t>
                  </w:r>
                  <w:r w:rsidR="002F2541" w:rsidRPr="00E613A1">
                    <w:rPr>
                      <w:rFonts w:cs="Arial"/>
                      <w:b/>
                      <w:sz w:val="26"/>
                    </w:rPr>
                    <w:t>PLIMSOLLS.</w:t>
                  </w:r>
                </w:p>
                <w:p w:rsidR="002F2541" w:rsidRPr="00C24028" w:rsidRDefault="002F2541" w:rsidP="002A70E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CB0895">
        <w:rPr>
          <w:noProof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9432925</wp:posOffset>
            </wp:positionH>
            <wp:positionV relativeFrom="paragraph">
              <wp:posOffset>1750060</wp:posOffset>
            </wp:positionV>
            <wp:extent cx="890905" cy="863600"/>
            <wp:effectExtent l="19050" t="0" r="4445" b="0"/>
            <wp:wrapNone/>
            <wp:docPr id="24" name="Picture 2" descr="http://www.withamymac.com/news/wp-content/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thamymac.com/news/wp-content/runn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63600"/>
                    </a:xfrm>
                    <a:prstGeom prst="rect">
                      <a:avLst/>
                    </a:prstGeom>
                    <a:blipFill dpi="0" rotWithShape="1">
                      <a:blip r:embed="rId13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EB0" w:rsidRPr="002E6EB0">
        <w:rPr>
          <w:noProof/>
        </w:rPr>
        <w:pict>
          <v:shape id="_x0000_s1039" type="#_x0000_t136" style="position:absolute;margin-left:739.15pt;margin-top:79.2pt;width:64.05pt;height:52.85pt;z-index:251658240;mso-position-horizontal-relative:text;mso-position-vertical-relative:text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  <w:r w:rsidR="002E6EB0" w:rsidRPr="002E6EB0">
        <w:rPr>
          <w:noProof/>
          <w:lang w:eastAsia="en-GB"/>
        </w:rPr>
        <w:pict>
          <v:shape id="_x0000_s1042" type="#_x0000_t202" style="position:absolute;margin-left:210.8pt;margin-top:98.3pt;width:311.9pt;height:107.35pt;z-index:251652096;mso-position-horizontal-relative:text;mso-position-vertical-relative:text;mso-width-relative:margin;mso-height-relative:margin" fillcolor="#d6e3bc" strokeweight="2.25pt">
            <v:textbox style="mso-next-textbox:#_x0000_s1042">
              <w:txbxContent>
                <w:p w:rsidR="005C5EA0" w:rsidRPr="002C6F07" w:rsidRDefault="005C5EA0" w:rsidP="005C5EA0">
                  <w:pPr>
                    <w:spacing w:after="0"/>
                    <w:jc w:val="center"/>
                    <w:rPr>
                      <w:rFonts w:cs="Arial"/>
                      <w:sz w:val="50"/>
                      <w:szCs w:val="36"/>
                    </w:rPr>
                  </w:pPr>
                  <w:r w:rsidRPr="002C6F07">
                    <w:rPr>
                      <w:rFonts w:cs="Arial"/>
                      <w:sz w:val="50"/>
                      <w:szCs w:val="36"/>
                    </w:rPr>
                    <w:t xml:space="preserve">Our </w:t>
                  </w:r>
                  <w:r w:rsidRPr="002C6F07">
                    <w:rPr>
                      <w:rFonts w:cs="Arial"/>
                      <w:b/>
                      <w:sz w:val="50"/>
                      <w:szCs w:val="36"/>
                    </w:rPr>
                    <w:t>Skill for Success</w:t>
                  </w:r>
                  <w:r w:rsidRPr="002C6F07">
                    <w:rPr>
                      <w:rFonts w:cs="Arial"/>
                      <w:sz w:val="50"/>
                      <w:szCs w:val="36"/>
                    </w:rPr>
                    <w:t xml:space="preserve"> this term is </w:t>
                  </w:r>
                </w:p>
                <w:p w:rsidR="005C5EA0" w:rsidRPr="002C6F07" w:rsidRDefault="008900B9" w:rsidP="00A617EF">
                  <w:pPr>
                    <w:jc w:val="center"/>
                    <w:rPr>
                      <w:rFonts w:ascii="Arial Black" w:hAnsi="Arial Black" w:cs="Arial"/>
                      <w:b/>
                      <w:sz w:val="42"/>
                      <w:szCs w:val="28"/>
                    </w:rPr>
                  </w:pPr>
                  <w:r>
                    <w:rPr>
                      <w:rFonts w:ascii="Arial Black" w:hAnsi="Arial Black" w:cs="Arial"/>
                      <w:b/>
                      <w:sz w:val="42"/>
                      <w:szCs w:val="28"/>
                    </w:rPr>
                    <w:t>Self Belief</w:t>
                  </w:r>
                </w:p>
              </w:txbxContent>
            </v:textbox>
          </v:shape>
        </w:pict>
      </w:r>
      <w:r w:rsidR="002E6EB0" w:rsidRPr="002E6EB0">
        <w:rPr>
          <w:noProof/>
          <w:lang w:eastAsia="en-GB"/>
        </w:rPr>
        <w:pict>
          <v:shape id="_x0000_s1040" type="#_x0000_t202" style="position:absolute;margin-left:.6pt;margin-top:106.5pt;width:196.45pt;height:102.2pt;z-index:251651072;mso-position-horizontal-relative:text;mso-position-vertical-relative:text;mso-width-relative:margin;mso-height-relative:margin" fillcolor="#fabf8f" strokeweight="2.25pt">
            <v:textbox style="mso-next-textbox:#_x0000_s1040">
              <w:txbxContent>
                <w:p w:rsidR="002F2541" w:rsidRPr="00BD02D3" w:rsidRDefault="002F2541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  <w:highlight w:val="yellow"/>
                    </w:rPr>
                    <w:t>HOMEWORK:</w:t>
                  </w:r>
                </w:p>
                <w:p w:rsidR="002F2541" w:rsidRPr="00BD02D3" w:rsidRDefault="002F2541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</w:rPr>
                    <w:t>SET ON FRIDAYS</w:t>
                  </w:r>
                </w:p>
                <w:p w:rsidR="002F2541" w:rsidRPr="00BD02D3" w:rsidRDefault="002F2541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</w:rPr>
                    <w:t>IN ON WEDNESDAYS</w:t>
                  </w:r>
                </w:p>
                <w:p w:rsidR="002F2541" w:rsidRDefault="002F2541" w:rsidP="002B4AC1"/>
              </w:txbxContent>
            </v:textbox>
          </v:shape>
        </w:pict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36E2200"/>
    <w:multiLevelType w:val="hybridMultilevel"/>
    <w:tmpl w:val="328234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61AA"/>
    <w:rsid w:val="000030C8"/>
    <w:rsid w:val="00010DED"/>
    <w:rsid w:val="00065E52"/>
    <w:rsid w:val="000A11BA"/>
    <w:rsid w:val="000B001B"/>
    <w:rsid w:val="000D0587"/>
    <w:rsid w:val="00125ECB"/>
    <w:rsid w:val="00137303"/>
    <w:rsid w:val="00192057"/>
    <w:rsid w:val="00220553"/>
    <w:rsid w:val="0026705C"/>
    <w:rsid w:val="00272A2F"/>
    <w:rsid w:val="002A14A5"/>
    <w:rsid w:val="002A70E8"/>
    <w:rsid w:val="002B4AC1"/>
    <w:rsid w:val="002C6F07"/>
    <w:rsid w:val="002D1A05"/>
    <w:rsid w:val="002E6EB0"/>
    <w:rsid w:val="002F2541"/>
    <w:rsid w:val="002F60CE"/>
    <w:rsid w:val="0030285A"/>
    <w:rsid w:val="00310570"/>
    <w:rsid w:val="0033632E"/>
    <w:rsid w:val="0036611E"/>
    <w:rsid w:val="003E5C2F"/>
    <w:rsid w:val="003E6353"/>
    <w:rsid w:val="00452754"/>
    <w:rsid w:val="004561AA"/>
    <w:rsid w:val="00464F78"/>
    <w:rsid w:val="00472A0D"/>
    <w:rsid w:val="00474997"/>
    <w:rsid w:val="004B6AAF"/>
    <w:rsid w:val="004C619A"/>
    <w:rsid w:val="00524699"/>
    <w:rsid w:val="00563573"/>
    <w:rsid w:val="005C1E34"/>
    <w:rsid w:val="005C5EA0"/>
    <w:rsid w:val="005E1AA0"/>
    <w:rsid w:val="005F7D37"/>
    <w:rsid w:val="00640070"/>
    <w:rsid w:val="006413B7"/>
    <w:rsid w:val="00677927"/>
    <w:rsid w:val="006D155C"/>
    <w:rsid w:val="00732226"/>
    <w:rsid w:val="0074714D"/>
    <w:rsid w:val="007743A0"/>
    <w:rsid w:val="007C15EC"/>
    <w:rsid w:val="007F04B0"/>
    <w:rsid w:val="007F7F4D"/>
    <w:rsid w:val="00807879"/>
    <w:rsid w:val="00824096"/>
    <w:rsid w:val="00824F25"/>
    <w:rsid w:val="00853AA9"/>
    <w:rsid w:val="008711AA"/>
    <w:rsid w:val="00887B10"/>
    <w:rsid w:val="008900B9"/>
    <w:rsid w:val="00890E86"/>
    <w:rsid w:val="008C12B5"/>
    <w:rsid w:val="00907298"/>
    <w:rsid w:val="00927907"/>
    <w:rsid w:val="0097482B"/>
    <w:rsid w:val="00992D35"/>
    <w:rsid w:val="009A52D5"/>
    <w:rsid w:val="009C2DA5"/>
    <w:rsid w:val="009C40F9"/>
    <w:rsid w:val="009E6F1E"/>
    <w:rsid w:val="00A16D82"/>
    <w:rsid w:val="00A3627A"/>
    <w:rsid w:val="00A50E18"/>
    <w:rsid w:val="00A617EF"/>
    <w:rsid w:val="00A869EF"/>
    <w:rsid w:val="00AF19F2"/>
    <w:rsid w:val="00B15D02"/>
    <w:rsid w:val="00B4701C"/>
    <w:rsid w:val="00B62B55"/>
    <w:rsid w:val="00B97EC1"/>
    <w:rsid w:val="00BD02D3"/>
    <w:rsid w:val="00C17462"/>
    <w:rsid w:val="00C24028"/>
    <w:rsid w:val="00C440F6"/>
    <w:rsid w:val="00C55BB2"/>
    <w:rsid w:val="00C75ABA"/>
    <w:rsid w:val="00C90308"/>
    <w:rsid w:val="00CB0895"/>
    <w:rsid w:val="00CB3DBB"/>
    <w:rsid w:val="00CE352C"/>
    <w:rsid w:val="00CF2DE7"/>
    <w:rsid w:val="00D0126E"/>
    <w:rsid w:val="00D10D34"/>
    <w:rsid w:val="00D26A8C"/>
    <w:rsid w:val="00D62DE3"/>
    <w:rsid w:val="00D7226D"/>
    <w:rsid w:val="00D968CD"/>
    <w:rsid w:val="00DB4A06"/>
    <w:rsid w:val="00DB760F"/>
    <w:rsid w:val="00DF01AA"/>
    <w:rsid w:val="00E44419"/>
    <w:rsid w:val="00E45928"/>
    <w:rsid w:val="00E613A1"/>
    <w:rsid w:val="00E676C8"/>
    <w:rsid w:val="00E958A4"/>
    <w:rsid w:val="00EC3976"/>
    <w:rsid w:val="00F952AC"/>
    <w:rsid w:val="00FC4A9C"/>
    <w:rsid w:val="00FD3544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  <o:colormru v:ext="edit" colors="#ff9,#ff6,#9f9,#f30,#f93,#6fc"/>
      <o:colormenu v:ext="edit" fillcolor="none [1945]" shadowcolor="none"/>
    </o:shapedefaults>
    <o:shapelayout v:ext="edit">
      <o:idmap v:ext="edit" data="1"/>
      <o:rules v:ext="edit">
        <o:r id="V:Rule1" type="callout" idref="#_x0000_s1030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CARTOON+IMAGE+OF+CHILD+READING&amp;source=images&amp;cd=&amp;cad=rja&amp;docid=GDIKGDhxjnSlLM&amp;tbnid=28mnPTmCZ2AjFM:&amp;ved=0CAUQjRw&amp;url=http://www.dreamstime.com/stock-image-family-reading-cartoon-image14049521&amp;ei=CmZeUvbNLY6whAfrw4G4Cg&amp;psig=AFQjCNF24QcVcYTwEw65CeNPxQ38MYm6Pw&amp;ust=1382004602345694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tavistock-pri.devon.sch.uk/Images/Website%20image_3.jpg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http://thumbs.dreamstime.com/m/kids-reading-book-1010034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</CharactersWithSpaces>
  <SharedDoc>false</SharedDoc>
  <HLinks>
    <vt:vector size="18" baseType="variant">
      <vt:variant>
        <vt:i4>3080310</vt:i4>
      </vt:variant>
      <vt:variant>
        <vt:i4>-1</vt:i4>
      </vt:variant>
      <vt:variant>
        <vt:i4>1059</vt:i4>
      </vt:variant>
      <vt:variant>
        <vt:i4>4</vt:i4>
      </vt:variant>
      <vt:variant>
        <vt:lpwstr>http://www.google.co.uk/url?sa=i&amp;rct=j&amp;q=CARTOON+IMAGE+OF+CHILD+READING&amp;source=images&amp;cd=&amp;cad=rja&amp;docid=GDIKGDhxjnSlLM&amp;tbnid=28mnPTmCZ2AjFM:&amp;ved=0CAUQjRw&amp;url=http%3A%2F%2Fwww.dreamstime.com%2Fstock-image-family-reading-cartoon-image14049521&amp;ei=CmZeUvbNLY6whAfrw4G4Cg&amp;psig=AFQjCNF24QcVcYTwEw65CeNPxQ38MYm6Pw&amp;ust=1382004602345694</vt:lpwstr>
      </vt:variant>
      <vt:variant>
        <vt:lpwstr/>
      </vt:variant>
      <vt:variant>
        <vt:i4>5701645</vt:i4>
      </vt:variant>
      <vt:variant>
        <vt:i4>-1</vt:i4>
      </vt:variant>
      <vt:variant>
        <vt:i4>1059</vt:i4>
      </vt:variant>
      <vt:variant>
        <vt:i4>1</vt:i4>
      </vt:variant>
      <vt:variant>
        <vt:lpwstr>http://thumbs.dreamstime.com/m/kids-reading-book-10100348.jpg</vt:lpwstr>
      </vt:variant>
      <vt:variant>
        <vt:lpwstr/>
      </vt:variant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00LSelbie</cp:lastModifiedBy>
  <cp:revision>5</cp:revision>
  <cp:lastPrinted>2017-11-02T09:20:00Z</cp:lastPrinted>
  <dcterms:created xsi:type="dcterms:W3CDTF">2017-10-31T17:32:00Z</dcterms:created>
  <dcterms:modified xsi:type="dcterms:W3CDTF">2017-11-02T09:21:00Z</dcterms:modified>
</cp:coreProperties>
</file>