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63913" w14:textId="77777777" w:rsidR="00111433" w:rsidRPr="007042DE" w:rsidRDefault="00111433" w:rsidP="00111433">
      <w:pPr>
        <w:jc w:val="center"/>
        <w:rPr>
          <w:rFonts w:asciiTheme="majorHAnsi" w:hAnsiTheme="majorHAnsi" w:cstheme="majorHAnsi"/>
          <w:sz w:val="20"/>
          <w:szCs w:val="20"/>
        </w:rPr>
      </w:pPr>
      <w:r w:rsidRPr="007042DE">
        <w:rPr>
          <w:rFonts w:asciiTheme="majorHAnsi" w:hAnsiTheme="majorHAnsi" w:cstheme="majorHAnsi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26D939D" wp14:editId="415C5099">
            <wp:simplePos x="0" y="0"/>
            <wp:positionH relativeFrom="column">
              <wp:posOffset>3048000</wp:posOffset>
            </wp:positionH>
            <wp:positionV relativeFrom="paragraph">
              <wp:posOffset>177800</wp:posOffset>
            </wp:positionV>
            <wp:extent cx="304800" cy="344805"/>
            <wp:effectExtent l="0" t="0" r="0" b="0"/>
            <wp:wrapSquare wrapText="bothSides"/>
            <wp:docPr id="9" name="WordPictureWatermark1" descr="TPS Letterhead v5 May 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1" descr="TPS Letterhead v5 May 201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794" t="4007" r="80982" b="85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44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EE93F23" w14:textId="77777777" w:rsidR="004D0AE5" w:rsidRDefault="004D0AE5" w:rsidP="00111433">
      <w:pPr>
        <w:jc w:val="center"/>
        <w:rPr>
          <w:rFonts w:asciiTheme="majorHAnsi" w:hAnsiTheme="majorHAnsi" w:cstheme="majorHAnsi"/>
          <w:sz w:val="20"/>
          <w:szCs w:val="20"/>
        </w:rPr>
      </w:pPr>
    </w:p>
    <w:p w14:paraId="48F88E08" w14:textId="0D8CD58D" w:rsidR="00111433" w:rsidRPr="007042DE" w:rsidRDefault="00111433" w:rsidP="00111433">
      <w:pPr>
        <w:jc w:val="center"/>
        <w:rPr>
          <w:rFonts w:asciiTheme="majorHAnsi" w:hAnsiTheme="majorHAnsi" w:cstheme="majorHAnsi"/>
          <w:sz w:val="20"/>
          <w:szCs w:val="20"/>
        </w:rPr>
      </w:pPr>
      <w:r w:rsidRPr="007042DE">
        <w:rPr>
          <w:rFonts w:asciiTheme="majorHAnsi" w:hAnsiTheme="majorHAnsi" w:cstheme="majorHAnsi"/>
          <w:sz w:val="20"/>
          <w:szCs w:val="20"/>
        </w:rPr>
        <w:t>Tavistock Primary and Nursery School</w:t>
      </w:r>
    </w:p>
    <w:p w14:paraId="1F776CAB" w14:textId="64B3E250" w:rsidR="006932F6" w:rsidRPr="007042DE" w:rsidRDefault="008F2C47" w:rsidP="00111433">
      <w:pPr>
        <w:jc w:val="center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Times Tables</w:t>
      </w:r>
      <w:r w:rsidR="006932F6" w:rsidRPr="007042DE">
        <w:rPr>
          <w:rFonts w:asciiTheme="majorHAnsi" w:hAnsiTheme="majorHAnsi" w:cstheme="majorHAnsi"/>
          <w:b/>
          <w:bCs/>
        </w:rPr>
        <w:t xml:space="preserve"> Guidance for Parents </w:t>
      </w:r>
    </w:p>
    <w:p w14:paraId="2DC8CFA5" w14:textId="77777777" w:rsidR="008F2C47" w:rsidRPr="008F2C47" w:rsidRDefault="008F2C47" w:rsidP="008F2C47">
      <w:pPr>
        <w:spacing w:after="0"/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</w:pPr>
      <w:r w:rsidRPr="008F2C47"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  <w:t>Why does my child need to learn times tables?</w:t>
      </w:r>
    </w:p>
    <w:p w14:paraId="0BD2C1FD" w14:textId="77777777" w:rsidR="008F2C47" w:rsidRPr="00B25FE7" w:rsidRDefault="008F2C47" w:rsidP="008F2C47">
      <w:pPr>
        <w:spacing w:after="0"/>
        <w:rPr>
          <w:rFonts w:asciiTheme="majorHAnsi" w:hAnsiTheme="majorHAnsi" w:cstheme="majorHAnsi"/>
          <w:sz w:val="20"/>
          <w:szCs w:val="20"/>
          <w:lang w:val="en-GB"/>
        </w:rPr>
      </w:pPr>
      <w:r w:rsidRPr="00B25FE7">
        <w:rPr>
          <w:rFonts w:asciiTheme="majorHAnsi" w:hAnsiTheme="majorHAnsi" w:cstheme="majorHAnsi"/>
          <w:sz w:val="20"/>
          <w:szCs w:val="20"/>
          <w:lang w:val="en-GB"/>
        </w:rPr>
        <w:t>Times tables are a key part of learning maths. When children know their tables confidently, they can:</w:t>
      </w:r>
    </w:p>
    <w:p w14:paraId="2F68C09B" w14:textId="77777777" w:rsidR="008F2C47" w:rsidRPr="00B25FE7" w:rsidRDefault="008F2C47" w:rsidP="008F2C47">
      <w:pPr>
        <w:numPr>
          <w:ilvl w:val="0"/>
          <w:numId w:val="15"/>
        </w:numPr>
        <w:spacing w:after="0"/>
        <w:rPr>
          <w:rFonts w:asciiTheme="majorHAnsi" w:hAnsiTheme="majorHAnsi" w:cstheme="majorHAnsi"/>
          <w:sz w:val="20"/>
          <w:szCs w:val="20"/>
          <w:lang w:val="en-GB"/>
        </w:rPr>
      </w:pPr>
      <w:r w:rsidRPr="00B25FE7">
        <w:rPr>
          <w:rFonts w:ascii="Segoe UI Emoji" w:hAnsi="Segoe UI Emoji" w:cs="Segoe UI Emoji"/>
          <w:sz w:val="20"/>
          <w:szCs w:val="20"/>
          <w:lang w:val="en-GB"/>
        </w:rPr>
        <w:t>✅</w:t>
      </w:r>
      <w:r w:rsidRPr="00B25FE7">
        <w:rPr>
          <w:rFonts w:asciiTheme="majorHAnsi" w:hAnsiTheme="majorHAnsi" w:cstheme="majorHAnsi"/>
          <w:sz w:val="20"/>
          <w:szCs w:val="20"/>
          <w:lang w:val="en-GB"/>
        </w:rPr>
        <w:t xml:space="preserve"> Solve problems more quickly</w:t>
      </w:r>
    </w:p>
    <w:p w14:paraId="60B1CEE7" w14:textId="77777777" w:rsidR="008F2C47" w:rsidRPr="00B25FE7" w:rsidRDefault="008F2C47" w:rsidP="008F2C47">
      <w:pPr>
        <w:numPr>
          <w:ilvl w:val="0"/>
          <w:numId w:val="15"/>
        </w:numPr>
        <w:spacing w:after="0"/>
        <w:rPr>
          <w:rFonts w:asciiTheme="majorHAnsi" w:hAnsiTheme="majorHAnsi" w:cstheme="majorHAnsi"/>
          <w:sz w:val="20"/>
          <w:szCs w:val="20"/>
          <w:lang w:val="en-GB"/>
        </w:rPr>
      </w:pPr>
      <w:r w:rsidRPr="00B25FE7">
        <w:rPr>
          <w:rFonts w:ascii="Segoe UI Emoji" w:hAnsi="Segoe UI Emoji" w:cs="Segoe UI Emoji"/>
          <w:sz w:val="20"/>
          <w:szCs w:val="20"/>
          <w:lang w:val="en-GB"/>
        </w:rPr>
        <w:t>✅</w:t>
      </w:r>
      <w:r w:rsidRPr="00B25FE7">
        <w:rPr>
          <w:rFonts w:asciiTheme="majorHAnsi" w:hAnsiTheme="majorHAnsi" w:cstheme="majorHAnsi"/>
          <w:sz w:val="20"/>
          <w:szCs w:val="20"/>
          <w:lang w:val="en-GB"/>
        </w:rPr>
        <w:t xml:space="preserve"> Understand new maths concepts more easily</w:t>
      </w:r>
    </w:p>
    <w:p w14:paraId="205B5088" w14:textId="77777777" w:rsidR="008F2C47" w:rsidRPr="00B25FE7" w:rsidRDefault="008F2C47" w:rsidP="008F2C47">
      <w:pPr>
        <w:numPr>
          <w:ilvl w:val="0"/>
          <w:numId w:val="15"/>
        </w:numPr>
        <w:spacing w:after="0"/>
        <w:rPr>
          <w:rFonts w:asciiTheme="majorHAnsi" w:hAnsiTheme="majorHAnsi" w:cstheme="majorHAnsi"/>
          <w:sz w:val="20"/>
          <w:szCs w:val="20"/>
          <w:lang w:val="en-GB"/>
        </w:rPr>
      </w:pPr>
      <w:r w:rsidRPr="00B25FE7">
        <w:rPr>
          <w:rFonts w:ascii="Segoe UI Emoji" w:hAnsi="Segoe UI Emoji" w:cs="Segoe UI Emoji"/>
          <w:sz w:val="20"/>
          <w:szCs w:val="20"/>
          <w:lang w:val="en-GB"/>
        </w:rPr>
        <w:t>✅</w:t>
      </w:r>
      <w:r w:rsidRPr="00B25FE7">
        <w:rPr>
          <w:rFonts w:asciiTheme="majorHAnsi" w:hAnsiTheme="majorHAnsi" w:cstheme="majorHAnsi"/>
          <w:sz w:val="20"/>
          <w:szCs w:val="20"/>
          <w:lang w:val="en-GB"/>
        </w:rPr>
        <w:t xml:space="preserve"> Work confidently and independently</w:t>
      </w:r>
    </w:p>
    <w:p w14:paraId="6A2D385C" w14:textId="77777777" w:rsidR="008F2C47" w:rsidRPr="00B25FE7" w:rsidRDefault="008F2C47" w:rsidP="008F2C47">
      <w:pPr>
        <w:numPr>
          <w:ilvl w:val="0"/>
          <w:numId w:val="15"/>
        </w:numPr>
        <w:spacing w:after="0"/>
        <w:rPr>
          <w:rFonts w:asciiTheme="majorHAnsi" w:hAnsiTheme="majorHAnsi" w:cstheme="majorHAnsi"/>
          <w:sz w:val="20"/>
          <w:szCs w:val="20"/>
          <w:lang w:val="en-GB"/>
        </w:rPr>
      </w:pPr>
      <w:r w:rsidRPr="00B25FE7">
        <w:rPr>
          <w:rFonts w:ascii="Segoe UI Emoji" w:hAnsi="Segoe UI Emoji" w:cs="Segoe UI Emoji"/>
          <w:sz w:val="20"/>
          <w:szCs w:val="20"/>
          <w:lang w:val="en-GB"/>
        </w:rPr>
        <w:t>✅</w:t>
      </w:r>
      <w:r w:rsidRPr="00B25FE7">
        <w:rPr>
          <w:rFonts w:asciiTheme="majorHAnsi" w:hAnsiTheme="majorHAnsi" w:cstheme="majorHAnsi"/>
          <w:sz w:val="20"/>
          <w:szCs w:val="20"/>
          <w:lang w:val="en-GB"/>
        </w:rPr>
        <w:t xml:space="preserve"> Feel positive about their learning</w:t>
      </w:r>
    </w:p>
    <w:p w14:paraId="63D82226" w14:textId="77777777" w:rsidR="008F2C47" w:rsidRPr="008F2C47" w:rsidRDefault="008F2C47" w:rsidP="008F2C47">
      <w:pPr>
        <w:spacing w:after="0"/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</w:pPr>
      <w:r w:rsidRPr="00B25FE7">
        <w:rPr>
          <w:rFonts w:asciiTheme="majorHAnsi" w:hAnsiTheme="majorHAnsi" w:cstheme="majorHAnsi"/>
          <w:sz w:val="20"/>
          <w:szCs w:val="20"/>
          <w:lang w:val="en-GB"/>
        </w:rPr>
        <w:t>Times tables are the foundation for many areas of maths, including division, fractions and problem solving.</w:t>
      </w:r>
    </w:p>
    <w:p w14:paraId="097F72BA" w14:textId="77777777" w:rsidR="00B25FE7" w:rsidRDefault="00B25FE7" w:rsidP="008F2C47">
      <w:pPr>
        <w:spacing w:after="0"/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</w:pPr>
    </w:p>
    <w:p w14:paraId="05A6F8BD" w14:textId="75BDB2C0" w:rsidR="008F2C47" w:rsidRPr="008F2C47" w:rsidRDefault="008F2C47" w:rsidP="008F2C47">
      <w:pPr>
        <w:spacing w:after="0"/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</w:pPr>
      <w:r w:rsidRPr="008F2C47"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  <w:t>Why do we practise times tables at home?</w:t>
      </w:r>
    </w:p>
    <w:p w14:paraId="71A11524" w14:textId="77777777" w:rsidR="008F2C47" w:rsidRPr="00B25FE7" w:rsidRDefault="008F2C47" w:rsidP="008F2C47">
      <w:pPr>
        <w:spacing w:after="0"/>
        <w:rPr>
          <w:rFonts w:asciiTheme="majorHAnsi" w:hAnsiTheme="majorHAnsi" w:cstheme="majorHAnsi"/>
          <w:sz w:val="20"/>
          <w:szCs w:val="20"/>
          <w:lang w:val="en-GB"/>
        </w:rPr>
      </w:pPr>
      <w:r w:rsidRPr="00B25FE7">
        <w:rPr>
          <w:rFonts w:asciiTheme="majorHAnsi" w:hAnsiTheme="majorHAnsi" w:cstheme="majorHAnsi"/>
          <w:sz w:val="20"/>
          <w:szCs w:val="20"/>
          <w:lang w:val="en-GB"/>
        </w:rPr>
        <w:t>In school, children are taught multiplication facts and strategies. Practising at home helps to:</w:t>
      </w:r>
    </w:p>
    <w:p w14:paraId="4BB505E8" w14:textId="77777777" w:rsidR="008F2C47" w:rsidRPr="00B25FE7" w:rsidRDefault="008F2C47" w:rsidP="008F2C47">
      <w:pPr>
        <w:numPr>
          <w:ilvl w:val="0"/>
          <w:numId w:val="16"/>
        </w:numPr>
        <w:spacing w:after="0"/>
        <w:rPr>
          <w:rFonts w:asciiTheme="majorHAnsi" w:hAnsiTheme="majorHAnsi" w:cstheme="majorHAnsi"/>
          <w:sz w:val="20"/>
          <w:szCs w:val="20"/>
          <w:lang w:val="en-GB"/>
        </w:rPr>
      </w:pPr>
      <w:r w:rsidRPr="00B25FE7">
        <w:rPr>
          <w:rFonts w:ascii="Segoe UI Emoji" w:hAnsi="Segoe UI Emoji" w:cs="Segoe UI Emoji"/>
          <w:sz w:val="20"/>
          <w:szCs w:val="20"/>
          <w:lang w:val="en-GB"/>
        </w:rPr>
        <w:t>🧠</w:t>
      </w:r>
      <w:r w:rsidRPr="00B25FE7">
        <w:rPr>
          <w:rFonts w:asciiTheme="majorHAnsi" w:hAnsiTheme="majorHAnsi" w:cstheme="majorHAnsi"/>
          <w:sz w:val="20"/>
          <w:szCs w:val="20"/>
          <w:lang w:val="en-GB"/>
        </w:rPr>
        <w:t xml:space="preserve"> Build memory</w:t>
      </w:r>
      <w:r w:rsidRPr="00B25FE7">
        <w:rPr>
          <w:rFonts w:asciiTheme="majorHAnsi" w:hAnsiTheme="majorHAnsi" w:cstheme="majorHAnsi"/>
          <w:sz w:val="20"/>
          <w:szCs w:val="20"/>
          <w:lang w:val="en-GB"/>
        </w:rPr>
        <w:br/>
        <w:t>Repeating tables regularly helps children remember them for the long term.</w:t>
      </w:r>
    </w:p>
    <w:p w14:paraId="7AB06A9F" w14:textId="77777777" w:rsidR="008F2C47" w:rsidRPr="00B25FE7" w:rsidRDefault="008F2C47" w:rsidP="008F2C47">
      <w:pPr>
        <w:numPr>
          <w:ilvl w:val="0"/>
          <w:numId w:val="16"/>
        </w:numPr>
        <w:spacing w:after="0"/>
        <w:rPr>
          <w:rFonts w:asciiTheme="majorHAnsi" w:hAnsiTheme="majorHAnsi" w:cstheme="majorHAnsi"/>
          <w:sz w:val="20"/>
          <w:szCs w:val="20"/>
          <w:lang w:val="en-GB"/>
        </w:rPr>
      </w:pPr>
      <w:r w:rsidRPr="00B25FE7">
        <w:rPr>
          <w:rFonts w:ascii="Segoe UI Emoji" w:hAnsi="Segoe UI Emoji" w:cs="Segoe UI Emoji"/>
          <w:sz w:val="20"/>
          <w:szCs w:val="20"/>
          <w:lang w:val="en-GB"/>
        </w:rPr>
        <w:t>⚡</w:t>
      </w:r>
      <w:r w:rsidRPr="00B25FE7">
        <w:rPr>
          <w:rFonts w:asciiTheme="majorHAnsi" w:hAnsiTheme="majorHAnsi" w:cstheme="majorHAnsi"/>
          <w:sz w:val="20"/>
          <w:szCs w:val="20"/>
          <w:lang w:val="en-GB"/>
        </w:rPr>
        <w:t xml:space="preserve"> Improve speed and fluency</w:t>
      </w:r>
      <w:r w:rsidRPr="00B25FE7">
        <w:rPr>
          <w:rFonts w:asciiTheme="majorHAnsi" w:hAnsiTheme="majorHAnsi" w:cstheme="majorHAnsi"/>
          <w:sz w:val="20"/>
          <w:szCs w:val="20"/>
          <w:lang w:val="en-GB"/>
        </w:rPr>
        <w:br/>
        <w:t>Children learn to recall answers quickly without counting on fingers.</w:t>
      </w:r>
    </w:p>
    <w:p w14:paraId="5CF751B1" w14:textId="77777777" w:rsidR="008F2C47" w:rsidRPr="00B25FE7" w:rsidRDefault="008F2C47" w:rsidP="008F2C47">
      <w:pPr>
        <w:numPr>
          <w:ilvl w:val="0"/>
          <w:numId w:val="16"/>
        </w:numPr>
        <w:spacing w:after="0"/>
        <w:rPr>
          <w:rFonts w:asciiTheme="majorHAnsi" w:hAnsiTheme="majorHAnsi" w:cstheme="majorHAnsi"/>
          <w:sz w:val="20"/>
          <w:szCs w:val="20"/>
          <w:lang w:val="en-GB"/>
        </w:rPr>
      </w:pPr>
      <w:r w:rsidRPr="00B25FE7">
        <w:rPr>
          <w:rFonts w:ascii="Segoe UI Emoji" w:hAnsi="Segoe UI Emoji" w:cs="Segoe UI Emoji"/>
          <w:sz w:val="20"/>
          <w:szCs w:val="20"/>
          <w:lang w:val="en-GB"/>
        </w:rPr>
        <w:t>🧩</w:t>
      </w:r>
      <w:r w:rsidRPr="00B25FE7">
        <w:rPr>
          <w:rFonts w:asciiTheme="majorHAnsi" w:hAnsiTheme="majorHAnsi" w:cstheme="majorHAnsi"/>
          <w:sz w:val="20"/>
          <w:szCs w:val="20"/>
          <w:lang w:val="en-GB"/>
        </w:rPr>
        <w:t xml:space="preserve"> Support problem solving</w:t>
      </w:r>
      <w:r w:rsidRPr="00B25FE7">
        <w:rPr>
          <w:rFonts w:asciiTheme="majorHAnsi" w:hAnsiTheme="majorHAnsi" w:cstheme="majorHAnsi"/>
          <w:sz w:val="20"/>
          <w:szCs w:val="20"/>
          <w:lang w:val="en-GB"/>
        </w:rPr>
        <w:br/>
        <w:t>When basic facts are automatic, children can focus on understanding the maths problem.</w:t>
      </w:r>
    </w:p>
    <w:p w14:paraId="1705DDED" w14:textId="77777777" w:rsidR="008F2C47" w:rsidRPr="00B25FE7" w:rsidRDefault="008F2C47" w:rsidP="008F2C47">
      <w:pPr>
        <w:numPr>
          <w:ilvl w:val="0"/>
          <w:numId w:val="16"/>
        </w:numPr>
        <w:spacing w:after="0"/>
        <w:rPr>
          <w:rFonts w:asciiTheme="majorHAnsi" w:hAnsiTheme="majorHAnsi" w:cstheme="majorHAnsi"/>
          <w:sz w:val="20"/>
          <w:szCs w:val="20"/>
          <w:lang w:val="en-GB"/>
        </w:rPr>
      </w:pPr>
      <w:r w:rsidRPr="00B25FE7">
        <w:rPr>
          <w:rFonts w:ascii="Segoe UI Emoji" w:hAnsi="Segoe UI Emoji" w:cs="Segoe UI Emoji"/>
          <w:sz w:val="20"/>
          <w:szCs w:val="20"/>
          <w:lang w:val="en-GB"/>
        </w:rPr>
        <w:t>🌱</w:t>
      </w:r>
      <w:r w:rsidRPr="00B25FE7">
        <w:rPr>
          <w:rFonts w:asciiTheme="majorHAnsi" w:hAnsiTheme="majorHAnsi" w:cstheme="majorHAnsi"/>
          <w:sz w:val="20"/>
          <w:szCs w:val="20"/>
          <w:lang w:val="en-GB"/>
        </w:rPr>
        <w:t xml:space="preserve"> Build confidence</w:t>
      </w:r>
      <w:r w:rsidRPr="00B25FE7">
        <w:rPr>
          <w:rFonts w:asciiTheme="majorHAnsi" w:hAnsiTheme="majorHAnsi" w:cstheme="majorHAnsi"/>
          <w:sz w:val="20"/>
          <w:szCs w:val="20"/>
          <w:lang w:val="en-GB"/>
        </w:rPr>
        <w:br/>
        <w:t>Children who know their tables feel more successful and less anxious about maths.</w:t>
      </w:r>
    </w:p>
    <w:p w14:paraId="571F92C8" w14:textId="23D6F377" w:rsidR="008F2C47" w:rsidRPr="00B25FE7" w:rsidRDefault="008F2C47" w:rsidP="008F2C47">
      <w:pPr>
        <w:spacing w:after="0"/>
        <w:rPr>
          <w:rFonts w:asciiTheme="majorHAnsi" w:hAnsiTheme="majorHAnsi" w:cstheme="majorHAnsi"/>
          <w:sz w:val="20"/>
          <w:szCs w:val="20"/>
          <w:lang w:val="en-GB"/>
        </w:rPr>
      </w:pPr>
    </w:p>
    <w:p w14:paraId="714ED9A5" w14:textId="62C49323" w:rsidR="008F2C47" w:rsidRPr="008F2C47" w:rsidRDefault="008F2C47" w:rsidP="008F2C47">
      <w:pPr>
        <w:spacing w:after="0"/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</w:pPr>
      <w:r w:rsidRPr="008F2C47"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  <w:t>What will my child be learning?</w:t>
      </w:r>
    </w:p>
    <w:p w14:paraId="79008AB8" w14:textId="77777777" w:rsidR="008F2C47" w:rsidRPr="0059230A" w:rsidRDefault="008F2C47" w:rsidP="008F2C47">
      <w:pPr>
        <w:spacing w:after="0"/>
        <w:rPr>
          <w:rFonts w:asciiTheme="majorHAnsi" w:hAnsiTheme="majorHAnsi" w:cstheme="majorHAnsi"/>
          <w:sz w:val="20"/>
          <w:szCs w:val="20"/>
          <w:lang w:val="en-GB"/>
        </w:rPr>
      </w:pPr>
      <w:r w:rsidRPr="0059230A">
        <w:rPr>
          <w:rFonts w:asciiTheme="majorHAnsi" w:hAnsiTheme="majorHAnsi" w:cstheme="majorHAnsi"/>
          <w:sz w:val="20"/>
          <w:szCs w:val="20"/>
          <w:lang w:val="en-GB"/>
        </w:rPr>
        <w:t>Children learn times tables in a structured way across school, including:</w:t>
      </w:r>
    </w:p>
    <w:p w14:paraId="24D6B7BF" w14:textId="77777777" w:rsidR="008F2C47" w:rsidRPr="0059230A" w:rsidRDefault="008F2C47" w:rsidP="008F2C47">
      <w:pPr>
        <w:numPr>
          <w:ilvl w:val="0"/>
          <w:numId w:val="17"/>
        </w:numPr>
        <w:spacing w:after="0"/>
        <w:rPr>
          <w:rFonts w:asciiTheme="majorHAnsi" w:hAnsiTheme="majorHAnsi" w:cstheme="majorHAnsi"/>
          <w:sz w:val="20"/>
          <w:szCs w:val="20"/>
          <w:lang w:val="en-GB"/>
        </w:rPr>
      </w:pPr>
      <w:r w:rsidRPr="0059230A">
        <w:rPr>
          <w:rFonts w:asciiTheme="majorHAnsi" w:hAnsiTheme="majorHAnsi" w:cstheme="majorHAnsi"/>
          <w:sz w:val="20"/>
          <w:szCs w:val="20"/>
          <w:lang w:val="en-GB"/>
        </w:rPr>
        <w:t>Multiplication facts up to 12 × 12 (by the end of Year 4)</w:t>
      </w:r>
    </w:p>
    <w:p w14:paraId="5C53DA73" w14:textId="77777777" w:rsidR="008F2C47" w:rsidRPr="0059230A" w:rsidRDefault="008F2C47" w:rsidP="008F2C47">
      <w:pPr>
        <w:numPr>
          <w:ilvl w:val="0"/>
          <w:numId w:val="17"/>
        </w:numPr>
        <w:spacing w:after="0"/>
        <w:rPr>
          <w:rFonts w:asciiTheme="majorHAnsi" w:hAnsiTheme="majorHAnsi" w:cstheme="majorHAnsi"/>
          <w:sz w:val="20"/>
          <w:szCs w:val="20"/>
          <w:lang w:val="en-GB"/>
        </w:rPr>
      </w:pPr>
      <w:r w:rsidRPr="0059230A">
        <w:rPr>
          <w:rFonts w:asciiTheme="majorHAnsi" w:hAnsiTheme="majorHAnsi" w:cstheme="majorHAnsi"/>
          <w:sz w:val="20"/>
          <w:szCs w:val="20"/>
          <w:lang w:val="en-GB"/>
        </w:rPr>
        <w:t>Patterns within numbers (e.g. doubling, halving)</w:t>
      </w:r>
    </w:p>
    <w:p w14:paraId="17F0533C" w14:textId="77777777" w:rsidR="008F2C47" w:rsidRPr="0059230A" w:rsidRDefault="008F2C47" w:rsidP="008F2C47">
      <w:pPr>
        <w:numPr>
          <w:ilvl w:val="0"/>
          <w:numId w:val="17"/>
        </w:numPr>
        <w:spacing w:after="0"/>
        <w:rPr>
          <w:rFonts w:asciiTheme="majorHAnsi" w:hAnsiTheme="majorHAnsi" w:cstheme="majorHAnsi"/>
          <w:sz w:val="20"/>
          <w:szCs w:val="20"/>
          <w:lang w:val="en-GB"/>
        </w:rPr>
      </w:pPr>
      <w:r w:rsidRPr="0059230A">
        <w:rPr>
          <w:rFonts w:asciiTheme="majorHAnsi" w:hAnsiTheme="majorHAnsi" w:cstheme="majorHAnsi"/>
          <w:sz w:val="20"/>
          <w:szCs w:val="20"/>
          <w:lang w:val="en-GB"/>
        </w:rPr>
        <w:t>Links between multiplication and division</w:t>
      </w:r>
    </w:p>
    <w:p w14:paraId="79B5D606" w14:textId="77777777" w:rsidR="008F2C47" w:rsidRPr="0059230A" w:rsidRDefault="008F2C47" w:rsidP="008F2C47">
      <w:pPr>
        <w:spacing w:after="0"/>
        <w:rPr>
          <w:rFonts w:asciiTheme="majorHAnsi" w:hAnsiTheme="majorHAnsi" w:cstheme="majorHAnsi"/>
          <w:sz w:val="20"/>
          <w:szCs w:val="20"/>
          <w:lang w:val="en-GB"/>
        </w:rPr>
      </w:pPr>
      <w:r w:rsidRPr="0059230A">
        <w:rPr>
          <w:rFonts w:asciiTheme="majorHAnsi" w:hAnsiTheme="majorHAnsi" w:cstheme="majorHAnsi"/>
          <w:sz w:val="20"/>
          <w:szCs w:val="20"/>
          <w:lang w:val="en-GB"/>
        </w:rPr>
        <w:t>Learning focuses on both understanding and quick recall.</w:t>
      </w:r>
    </w:p>
    <w:p w14:paraId="4D60ADD0" w14:textId="77777777" w:rsidR="00126FC0" w:rsidRDefault="00126FC0" w:rsidP="008F2C47">
      <w:pPr>
        <w:spacing w:after="0"/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</w:pPr>
    </w:p>
    <w:p w14:paraId="7440A11D" w14:textId="2FE3B342" w:rsidR="008F2C47" w:rsidRPr="008F2C47" w:rsidRDefault="008F2C47" w:rsidP="008F2C47">
      <w:pPr>
        <w:spacing w:after="0"/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</w:pPr>
      <w:r w:rsidRPr="008F2C47"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  <w:t>How can I help at home?</w:t>
      </w:r>
    </w:p>
    <w:p w14:paraId="6E71BEE2" w14:textId="77777777" w:rsidR="008F2C47" w:rsidRPr="00126FC0" w:rsidRDefault="008F2C47" w:rsidP="008F2C47">
      <w:pPr>
        <w:spacing w:after="0"/>
        <w:rPr>
          <w:rFonts w:asciiTheme="majorHAnsi" w:hAnsiTheme="majorHAnsi" w:cstheme="majorHAnsi"/>
          <w:sz w:val="20"/>
          <w:szCs w:val="20"/>
          <w:lang w:val="en-GB"/>
        </w:rPr>
      </w:pPr>
      <w:r w:rsidRPr="00126FC0">
        <w:rPr>
          <w:rFonts w:asciiTheme="majorHAnsi" w:hAnsiTheme="majorHAnsi" w:cstheme="majorHAnsi"/>
          <w:sz w:val="20"/>
          <w:szCs w:val="20"/>
          <w:lang w:val="en-GB"/>
        </w:rPr>
        <w:t>You don’t need to be an expert—short, regular practice makes the biggest difference!</w:t>
      </w:r>
    </w:p>
    <w:p w14:paraId="1CB4CCEE" w14:textId="77777777" w:rsidR="008F2C47" w:rsidRPr="00126FC0" w:rsidRDefault="008F2C47" w:rsidP="008F2C47">
      <w:pPr>
        <w:spacing w:after="0"/>
        <w:rPr>
          <w:rFonts w:asciiTheme="majorHAnsi" w:hAnsiTheme="majorHAnsi" w:cstheme="majorHAnsi"/>
          <w:sz w:val="20"/>
          <w:szCs w:val="20"/>
          <w:lang w:val="en-GB"/>
        </w:rPr>
      </w:pPr>
      <w:r w:rsidRPr="00126FC0">
        <w:rPr>
          <w:rFonts w:ascii="Segoe UI Emoji" w:hAnsi="Segoe UI Emoji" w:cs="Segoe UI Emoji"/>
          <w:sz w:val="20"/>
          <w:szCs w:val="20"/>
          <w:lang w:val="en-GB"/>
        </w:rPr>
        <w:t>👍</w:t>
      </w:r>
      <w:r w:rsidRPr="00126FC0">
        <w:rPr>
          <w:rFonts w:asciiTheme="majorHAnsi" w:hAnsiTheme="majorHAnsi" w:cstheme="majorHAnsi"/>
          <w:sz w:val="20"/>
          <w:szCs w:val="20"/>
          <w:lang w:val="en-GB"/>
        </w:rPr>
        <w:t xml:space="preserve"> Try these simple ideas:</w:t>
      </w:r>
    </w:p>
    <w:p w14:paraId="5F267E6E" w14:textId="77777777" w:rsidR="008F2C47" w:rsidRPr="00126FC0" w:rsidRDefault="008F2C47" w:rsidP="008F2C47">
      <w:pPr>
        <w:numPr>
          <w:ilvl w:val="0"/>
          <w:numId w:val="18"/>
        </w:numPr>
        <w:spacing w:after="0"/>
        <w:rPr>
          <w:rFonts w:asciiTheme="majorHAnsi" w:hAnsiTheme="majorHAnsi" w:cstheme="majorHAnsi"/>
          <w:sz w:val="20"/>
          <w:szCs w:val="20"/>
          <w:lang w:val="en-GB"/>
        </w:rPr>
      </w:pPr>
      <w:r w:rsidRPr="00126FC0">
        <w:rPr>
          <w:rFonts w:ascii="Segoe UI Emoji" w:hAnsi="Segoe UI Emoji" w:cs="Segoe UI Emoji"/>
          <w:sz w:val="20"/>
          <w:szCs w:val="20"/>
          <w:lang w:val="en-GB"/>
        </w:rPr>
        <w:t>✅</w:t>
      </w:r>
      <w:r w:rsidRPr="00126FC0">
        <w:rPr>
          <w:rFonts w:asciiTheme="majorHAnsi" w:hAnsiTheme="majorHAnsi" w:cstheme="majorHAnsi"/>
          <w:sz w:val="20"/>
          <w:szCs w:val="20"/>
          <w:lang w:val="en-GB"/>
        </w:rPr>
        <w:t xml:space="preserve"> Chant times tables together (e.g. “6, 12, 18…”)</w:t>
      </w:r>
    </w:p>
    <w:p w14:paraId="62CD3619" w14:textId="77777777" w:rsidR="008F2C47" w:rsidRPr="00126FC0" w:rsidRDefault="008F2C47" w:rsidP="008F2C47">
      <w:pPr>
        <w:numPr>
          <w:ilvl w:val="0"/>
          <w:numId w:val="18"/>
        </w:numPr>
        <w:spacing w:after="0"/>
        <w:rPr>
          <w:rFonts w:asciiTheme="majorHAnsi" w:hAnsiTheme="majorHAnsi" w:cstheme="majorHAnsi"/>
          <w:sz w:val="20"/>
          <w:szCs w:val="20"/>
          <w:lang w:val="en-GB"/>
        </w:rPr>
      </w:pPr>
      <w:r w:rsidRPr="00126FC0">
        <w:rPr>
          <w:rFonts w:ascii="Segoe UI Emoji" w:hAnsi="Segoe UI Emoji" w:cs="Segoe UI Emoji"/>
          <w:sz w:val="20"/>
          <w:szCs w:val="20"/>
          <w:lang w:val="en-GB"/>
        </w:rPr>
        <w:t>✅</w:t>
      </w:r>
      <w:r w:rsidRPr="00126FC0">
        <w:rPr>
          <w:rFonts w:asciiTheme="majorHAnsi" w:hAnsiTheme="majorHAnsi" w:cstheme="majorHAnsi"/>
          <w:sz w:val="20"/>
          <w:szCs w:val="20"/>
          <w:lang w:val="en-GB"/>
        </w:rPr>
        <w:t xml:space="preserve"> Use quick-fire questions (“What’s 7 × 4?”)</w:t>
      </w:r>
    </w:p>
    <w:p w14:paraId="75A14BC0" w14:textId="77777777" w:rsidR="008F2C47" w:rsidRPr="00126FC0" w:rsidRDefault="008F2C47" w:rsidP="008F2C47">
      <w:pPr>
        <w:numPr>
          <w:ilvl w:val="0"/>
          <w:numId w:val="18"/>
        </w:numPr>
        <w:spacing w:after="0"/>
        <w:rPr>
          <w:rFonts w:asciiTheme="majorHAnsi" w:hAnsiTheme="majorHAnsi" w:cstheme="majorHAnsi"/>
          <w:sz w:val="20"/>
          <w:szCs w:val="20"/>
          <w:lang w:val="en-GB"/>
        </w:rPr>
      </w:pPr>
      <w:r w:rsidRPr="00126FC0">
        <w:rPr>
          <w:rFonts w:ascii="Segoe UI Emoji" w:hAnsi="Segoe UI Emoji" w:cs="Segoe UI Emoji"/>
          <w:sz w:val="20"/>
          <w:szCs w:val="20"/>
          <w:lang w:val="en-GB"/>
        </w:rPr>
        <w:t>✅</w:t>
      </w:r>
      <w:r w:rsidRPr="00126FC0">
        <w:rPr>
          <w:rFonts w:asciiTheme="majorHAnsi" w:hAnsiTheme="majorHAnsi" w:cstheme="majorHAnsi"/>
          <w:sz w:val="20"/>
          <w:szCs w:val="20"/>
          <w:lang w:val="en-GB"/>
        </w:rPr>
        <w:t xml:space="preserve"> Practise little and often (5–10 minutes)</w:t>
      </w:r>
    </w:p>
    <w:p w14:paraId="47E3E974" w14:textId="3D4A4FA1" w:rsidR="008F2C47" w:rsidRPr="00126FC0" w:rsidRDefault="008F2C47" w:rsidP="008F2C47">
      <w:pPr>
        <w:numPr>
          <w:ilvl w:val="0"/>
          <w:numId w:val="18"/>
        </w:numPr>
        <w:spacing w:after="0"/>
        <w:rPr>
          <w:rFonts w:asciiTheme="majorHAnsi" w:hAnsiTheme="majorHAnsi" w:cstheme="majorHAnsi"/>
          <w:sz w:val="20"/>
          <w:szCs w:val="20"/>
          <w:lang w:val="en-GB"/>
        </w:rPr>
      </w:pPr>
      <w:r w:rsidRPr="00126FC0">
        <w:rPr>
          <w:rFonts w:ascii="Segoe UI Emoji" w:hAnsi="Segoe UI Emoji" w:cs="Segoe UI Emoji"/>
          <w:sz w:val="20"/>
          <w:szCs w:val="20"/>
          <w:lang w:val="en-GB"/>
        </w:rPr>
        <w:t>✅</w:t>
      </w:r>
      <w:r w:rsidRPr="00126FC0">
        <w:rPr>
          <w:rFonts w:asciiTheme="majorHAnsi" w:hAnsiTheme="majorHAnsi" w:cstheme="majorHAnsi"/>
          <w:sz w:val="20"/>
          <w:szCs w:val="20"/>
          <w:lang w:val="en-GB"/>
        </w:rPr>
        <w:t xml:space="preserve"> Use </w:t>
      </w:r>
      <w:r w:rsidR="00CC3DD3">
        <w:rPr>
          <w:rFonts w:asciiTheme="majorHAnsi" w:hAnsiTheme="majorHAnsi" w:cstheme="majorHAnsi"/>
          <w:sz w:val="20"/>
          <w:szCs w:val="20"/>
          <w:lang w:val="en-GB"/>
        </w:rPr>
        <w:t>TTRS (Times Tables Rock Stars) – each child has their own login</w:t>
      </w:r>
    </w:p>
    <w:p w14:paraId="7E9EC693" w14:textId="37089932" w:rsidR="008F2C47" w:rsidRPr="00E418EB" w:rsidRDefault="008F2C47" w:rsidP="00E418EB">
      <w:pPr>
        <w:numPr>
          <w:ilvl w:val="0"/>
          <w:numId w:val="18"/>
        </w:numPr>
        <w:spacing w:after="0"/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</w:pPr>
      <w:r w:rsidRPr="00126FC0">
        <w:rPr>
          <w:rFonts w:ascii="Segoe UI Emoji" w:hAnsi="Segoe UI Emoji" w:cs="Segoe UI Emoji"/>
          <w:sz w:val="20"/>
          <w:szCs w:val="20"/>
          <w:lang w:val="en-GB"/>
        </w:rPr>
        <w:t>✅</w:t>
      </w:r>
      <w:r w:rsidRPr="00126FC0">
        <w:rPr>
          <w:rFonts w:asciiTheme="majorHAnsi" w:hAnsiTheme="majorHAnsi" w:cstheme="majorHAnsi"/>
          <w:sz w:val="20"/>
          <w:szCs w:val="20"/>
          <w:lang w:val="en-GB"/>
        </w:rPr>
        <w:t xml:space="preserve"> Spot maths in real life (shopping, cooking, sharing)</w:t>
      </w:r>
    </w:p>
    <w:p w14:paraId="29DB099E" w14:textId="77777777" w:rsidR="00E418EB" w:rsidRPr="008F2C47" w:rsidRDefault="00E418EB" w:rsidP="00E418EB">
      <w:pPr>
        <w:spacing w:after="0"/>
        <w:ind w:left="720"/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</w:pPr>
    </w:p>
    <w:p w14:paraId="47854FB2" w14:textId="2D1E60B6" w:rsidR="008F2C47" w:rsidRPr="008F2C47" w:rsidRDefault="008F2C47" w:rsidP="008F2C47">
      <w:pPr>
        <w:spacing w:after="0"/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</w:pPr>
      <w:r w:rsidRPr="008F2C47"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  <w:t>Working together</w:t>
      </w:r>
    </w:p>
    <w:p w14:paraId="7BB09652" w14:textId="77777777" w:rsidR="00DD53E0" w:rsidRDefault="008F2C47" w:rsidP="00DD53E0">
      <w:pPr>
        <w:spacing w:after="0"/>
        <w:rPr>
          <w:rFonts w:asciiTheme="majorHAnsi" w:hAnsiTheme="majorHAnsi" w:cstheme="majorHAnsi"/>
          <w:sz w:val="20"/>
          <w:szCs w:val="20"/>
        </w:rPr>
      </w:pPr>
      <w:r w:rsidRPr="00AD01FC">
        <w:rPr>
          <w:rFonts w:asciiTheme="majorHAnsi" w:hAnsiTheme="majorHAnsi" w:cstheme="majorHAnsi"/>
          <w:sz w:val="20"/>
          <w:szCs w:val="20"/>
          <w:lang w:val="en-GB"/>
        </w:rPr>
        <w:t xml:space="preserve">Children make the best progress when school and </w:t>
      </w:r>
      <w:proofErr w:type="gramStart"/>
      <w:r w:rsidRPr="00AD01FC">
        <w:rPr>
          <w:rFonts w:asciiTheme="majorHAnsi" w:hAnsiTheme="majorHAnsi" w:cstheme="majorHAnsi"/>
          <w:sz w:val="20"/>
          <w:szCs w:val="20"/>
          <w:lang w:val="en-GB"/>
        </w:rPr>
        <w:t>home work</w:t>
      </w:r>
      <w:proofErr w:type="gramEnd"/>
      <w:r w:rsidRPr="00AD01FC">
        <w:rPr>
          <w:rFonts w:asciiTheme="majorHAnsi" w:hAnsiTheme="majorHAnsi" w:cstheme="majorHAnsi"/>
          <w:sz w:val="20"/>
          <w:szCs w:val="20"/>
          <w:lang w:val="en-GB"/>
        </w:rPr>
        <w:t xml:space="preserve"> together</w:t>
      </w:r>
      <w:r w:rsidR="00EB02C6" w:rsidRPr="00C03A1A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r w:rsidR="00EB02C6" w:rsidRPr="00C03A1A">
        <w:rPr>
          <w:rFonts w:asciiTheme="majorHAnsi" w:hAnsiTheme="majorHAnsi" w:cstheme="majorHAnsi"/>
          <w:sz w:val="20"/>
          <w:szCs w:val="20"/>
        </w:rPr>
        <w:t>in partnership.</w:t>
      </w:r>
    </w:p>
    <w:p w14:paraId="5883B0EC" w14:textId="72C49C64" w:rsidR="00EB02C6" w:rsidRPr="007042DE" w:rsidRDefault="00EB02C6" w:rsidP="00DD53E0">
      <w:pPr>
        <w:spacing w:after="0"/>
        <w:rPr>
          <w:rFonts w:asciiTheme="majorHAnsi" w:hAnsiTheme="majorHAnsi" w:cstheme="majorHAnsi"/>
          <w:sz w:val="20"/>
          <w:szCs w:val="20"/>
        </w:rPr>
      </w:pPr>
      <w:r w:rsidRPr="007042DE">
        <w:rPr>
          <w:rFonts w:asciiTheme="majorHAnsi" w:hAnsiTheme="majorHAnsi" w:cstheme="majorHAnsi"/>
          <w:sz w:val="20"/>
          <w:szCs w:val="20"/>
        </w:rPr>
        <w:t>Your support—just a few minutes each week—makes a big difference</w:t>
      </w:r>
      <w:r w:rsidR="00DD53E0">
        <w:rPr>
          <w:rFonts w:asciiTheme="majorHAnsi" w:hAnsiTheme="majorHAnsi" w:cstheme="majorHAnsi"/>
          <w:sz w:val="20"/>
          <w:szCs w:val="20"/>
        </w:rPr>
        <w:t xml:space="preserve"> to confidence and success</w:t>
      </w:r>
      <w:r w:rsidRPr="007042DE">
        <w:rPr>
          <w:rFonts w:asciiTheme="majorHAnsi" w:hAnsiTheme="majorHAnsi" w:cstheme="majorHAnsi"/>
          <w:sz w:val="20"/>
          <w:szCs w:val="20"/>
        </w:rPr>
        <w:t>.</w:t>
      </w:r>
    </w:p>
    <w:p w14:paraId="5D3A90CE" w14:textId="77777777" w:rsidR="00EB02C6" w:rsidRPr="00AD01FC" w:rsidRDefault="00EB02C6" w:rsidP="00A00CDE">
      <w:pPr>
        <w:spacing w:after="0"/>
        <w:rPr>
          <w:rFonts w:asciiTheme="majorHAnsi" w:hAnsiTheme="majorHAnsi" w:cstheme="majorHAnsi"/>
          <w:b/>
          <w:bCs/>
          <w:sz w:val="20"/>
          <w:szCs w:val="20"/>
          <w:u w:val="single"/>
          <w:lang w:val="en-GB"/>
        </w:rPr>
      </w:pPr>
    </w:p>
    <w:p w14:paraId="5842C618" w14:textId="77777777" w:rsidR="008F2C47" w:rsidRDefault="008F2C47" w:rsidP="00A00CDE">
      <w:pPr>
        <w:spacing w:after="0"/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</w:pPr>
    </w:p>
    <w:p w14:paraId="0A78B4DD" w14:textId="77777777" w:rsidR="008F2C47" w:rsidRDefault="008F2C47" w:rsidP="00A00CDE">
      <w:pPr>
        <w:spacing w:after="0"/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</w:pPr>
    </w:p>
    <w:sectPr w:rsidR="008F2C47" w:rsidSect="0022673A">
      <w:pgSz w:w="12240" w:h="15840"/>
      <w:pgMar w:top="284" w:right="1080" w:bottom="426" w:left="1080" w:header="720" w:footer="720" w:gutter="0"/>
      <w:pgBorders w:offsetFrom="page">
        <w:top w:val="single" w:sz="8" w:space="24" w:color="002060"/>
        <w:left w:val="single" w:sz="8" w:space="24" w:color="002060"/>
        <w:bottom w:val="single" w:sz="8" w:space="24" w:color="002060"/>
        <w:right w:val="single" w:sz="8" w:space="24" w:color="00206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B4870F3"/>
    <w:multiLevelType w:val="multilevel"/>
    <w:tmpl w:val="DF625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D01DAA"/>
    <w:multiLevelType w:val="multilevel"/>
    <w:tmpl w:val="90A6B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AE5083"/>
    <w:multiLevelType w:val="multilevel"/>
    <w:tmpl w:val="D30CE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7D6AB8"/>
    <w:multiLevelType w:val="multilevel"/>
    <w:tmpl w:val="BD6C5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F42BC1"/>
    <w:multiLevelType w:val="multilevel"/>
    <w:tmpl w:val="B106E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045ACB"/>
    <w:multiLevelType w:val="multilevel"/>
    <w:tmpl w:val="C5A4E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890B70"/>
    <w:multiLevelType w:val="multilevel"/>
    <w:tmpl w:val="0946F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302924"/>
    <w:multiLevelType w:val="multilevel"/>
    <w:tmpl w:val="06AE7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4C094C"/>
    <w:multiLevelType w:val="multilevel"/>
    <w:tmpl w:val="9788C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9D5A6A"/>
    <w:multiLevelType w:val="multilevel"/>
    <w:tmpl w:val="C27A4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EE72F88"/>
    <w:multiLevelType w:val="multilevel"/>
    <w:tmpl w:val="576AE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0042098">
    <w:abstractNumId w:val="8"/>
  </w:num>
  <w:num w:numId="2" w16cid:durableId="717894367">
    <w:abstractNumId w:val="6"/>
  </w:num>
  <w:num w:numId="3" w16cid:durableId="263654281">
    <w:abstractNumId w:val="5"/>
  </w:num>
  <w:num w:numId="4" w16cid:durableId="313028630">
    <w:abstractNumId w:val="4"/>
  </w:num>
  <w:num w:numId="5" w16cid:durableId="168760870">
    <w:abstractNumId w:val="7"/>
  </w:num>
  <w:num w:numId="6" w16cid:durableId="1770080874">
    <w:abstractNumId w:val="3"/>
  </w:num>
  <w:num w:numId="7" w16cid:durableId="1538590924">
    <w:abstractNumId w:val="2"/>
  </w:num>
  <w:num w:numId="8" w16cid:durableId="1223756898">
    <w:abstractNumId w:val="1"/>
  </w:num>
  <w:num w:numId="9" w16cid:durableId="1636566813">
    <w:abstractNumId w:val="0"/>
  </w:num>
  <w:num w:numId="10" w16cid:durableId="1105274196">
    <w:abstractNumId w:val="11"/>
  </w:num>
  <w:num w:numId="11" w16cid:durableId="218904850">
    <w:abstractNumId w:val="15"/>
  </w:num>
  <w:num w:numId="12" w16cid:durableId="855267033">
    <w:abstractNumId w:val="10"/>
  </w:num>
  <w:num w:numId="13" w16cid:durableId="1849712762">
    <w:abstractNumId w:val="14"/>
  </w:num>
  <w:num w:numId="14" w16cid:durableId="960265872">
    <w:abstractNumId w:val="13"/>
  </w:num>
  <w:num w:numId="15" w16cid:durableId="1204102123">
    <w:abstractNumId w:val="17"/>
  </w:num>
  <w:num w:numId="16" w16cid:durableId="820776416">
    <w:abstractNumId w:val="12"/>
  </w:num>
  <w:num w:numId="17" w16cid:durableId="721976360">
    <w:abstractNumId w:val="19"/>
  </w:num>
  <w:num w:numId="18" w16cid:durableId="1076198132">
    <w:abstractNumId w:val="18"/>
  </w:num>
  <w:num w:numId="19" w16cid:durableId="618292677">
    <w:abstractNumId w:val="16"/>
  </w:num>
  <w:num w:numId="20" w16cid:durableId="149883976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3239"/>
    <w:rsid w:val="00034616"/>
    <w:rsid w:val="0006063C"/>
    <w:rsid w:val="00111433"/>
    <w:rsid w:val="00126FC0"/>
    <w:rsid w:val="00133279"/>
    <w:rsid w:val="0015074B"/>
    <w:rsid w:val="00205F77"/>
    <w:rsid w:val="0022673A"/>
    <w:rsid w:val="00226B08"/>
    <w:rsid w:val="0029639D"/>
    <w:rsid w:val="00326F90"/>
    <w:rsid w:val="004B20B4"/>
    <w:rsid w:val="004D0AE5"/>
    <w:rsid w:val="004F7679"/>
    <w:rsid w:val="00512194"/>
    <w:rsid w:val="0059230A"/>
    <w:rsid w:val="00621581"/>
    <w:rsid w:val="0068328B"/>
    <w:rsid w:val="006932F6"/>
    <w:rsid w:val="00697BA2"/>
    <w:rsid w:val="007042DE"/>
    <w:rsid w:val="00794DC4"/>
    <w:rsid w:val="008366DB"/>
    <w:rsid w:val="0087337A"/>
    <w:rsid w:val="008F2C47"/>
    <w:rsid w:val="009C0E8D"/>
    <w:rsid w:val="00A00CDE"/>
    <w:rsid w:val="00A06858"/>
    <w:rsid w:val="00AA1D8D"/>
    <w:rsid w:val="00AD01FC"/>
    <w:rsid w:val="00B25FE7"/>
    <w:rsid w:val="00B47730"/>
    <w:rsid w:val="00B73E42"/>
    <w:rsid w:val="00BD158E"/>
    <w:rsid w:val="00C03A1A"/>
    <w:rsid w:val="00C13D14"/>
    <w:rsid w:val="00CB0664"/>
    <w:rsid w:val="00CC3DD3"/>
    <w:rsid w:val="00D7243D"/>
    <w:rsid w:val="00DD53E0"/>
    <w:rsid w:val="00E418EB"/>
    <w:rsid w:val="00EB02C6"/>
    <w:rsid w:val="00F31B5A"/>
    <w:rsid w:val="00F71307"/>
    <w:rsid w:val="00F9406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D31A72"/>
  <w14:defaultImageDpi w14:val="300"/>
  <w15:docId w15:val="{3A0517F7-FA66-4DEA-A665-013DBA9A4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4F7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Nicola Collett</cp:lastModifiedBy>
  <cp:revision>13</cp:revision>
  <dcterms:created xsi:type="dcterms:W3CDTF">2026-06-03T20:04:00Z</dcterms:created>
  <dcterms:modified xsi:type="dcterms:W3CDTF">2026-06-03T20:13:00Z</dcterms:modified>
  <cp:category/>
</cp:coreProperties>
</file>