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239" w:rsidRDefault="00703239">
      <w:bookmarkStart w:id="0" w:name="_GoBack"/>
      <w:bookmarkEnd w:id="0"/>
    </w:p>
    <w:p w:rsidR="00AF7243" w:rsidRDefault="00AF7243"/>
    <w:p w:rsidR="00AF7243" w:rsidRDefault="00AF7243"/>
    <w:p w:rsidR="00AF7243" w:rsidRDefault="00AF7243"/>
    <w:p w:rsidR="00F726E9" w:rsidRDefault="00F726E9" w:rsidP="00F726E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726E9" w:rsidRDefault="00F726E9" w:rsidP="00F726E9">
      <w:pPr>
        <w:rPr>
          <w:rFonts w:ascii="Arial" w:hAnsi="Arial" w:cs="Arial"/>
        </w:rPr>
      </w:pPr>
    </w:p>
    <w:p w:rsidR="00F726E9" w:rsidRDefault="00F726E9" w:rsidP="00F726E9">
      <w:pPr>
        <w:rPr>
          <w:rFonts w:ascii="Arial" w:hAnsi="Arial" w:cs="Arial"/>
        </w:rPr>
      </w:pPr>
    </w:p>
    <w:p w:rsidR="00F726E9" w:rsidRPr="007467FC" w:rsidRDefault="00F726E9" w:rsidP="00F726E9">
      <w:pPr>
        <w:ind w:left="5760" w:firstLine="720"/>
        <w:rPr>
          <w:rFonts w:ascii="Arial" w:hAnsi="Arial" w:cs="Arial"/>
        </w:rPr>
      </w:pPr>
      <w:r>
        <w:rPr>
          <w:rFonts w:ascii="Arial" w:hAnsi="Arial" w:cs="Arial"/>
        </w:rPr>
        <w:t>9</w:t>
      </w:r>
      <w:r w:rsidRPr="00C70555">
        <w:rPr>
          <w:rFonts w:ascii="Arial" w:hAnsi="Arial" w:cs="Arial"/>
          <w:vertAlign w:val="superscript"/>
        </w:rPr>
        <w:t>th</w:t>
      </w:r>
      <w:r>
        <w:rPr>
          <w:rFonts w:ascii="Arial" w:hAnsi="Arial" w:cs="Arial"/>
        </w:rPr>
        <w:t xml:space="preserve"> September 2024</w:t>
      </w:r>
    </w:p>
    <w:p w:rsidR="00F726E9" w:rsidRPr="007467FC" w:rsidRDefault="00F726E9" w:rsidP="00F726E9">
      <w:pPr>
        <w:rPr>
          <w:rFonts w:ascii="Arial" w:hAnsi="Arial" w:cs="Arial"/>
        </w:rPr>
      </w:pPr>
    </w:p>
    <w:p w:rsidR="00F726E9" w:rsidRPr="007467FC" w:rsidRDefault="00F726E9" w:rsidP="00F726E9">
      <w:pPr>
        <w:rPr>
          <w:rFonts w:ascii="Arial" w:hAnsi="Arial" w:cs="Arial"/>
        </w:rPr>
      </w:pPr>
    </w:p>
    <w:p w:rsidR="00F726E9" w:rsidRPr="007467FC" w:rsidRDefault="00F726E9" w:rsidP="00F726E9">
      <w:pPr>
        <w:rPr>
          <w:rFonts w:ascii="Arial" w:hAnsi="Arial" w:cs="Arial"/>
        </w:rPr>
      </w:pPr>
      <w:r>
        <w:rPr>
          <w:rFonts w:ascii="Arial" w:hAnsi="Arial" w:cs="Arial"/>
        </w:rPr>
        <w:t>Dear Parent/</w:t>
      </w:r>
      <w:proofErr w:type="spellStart"/>
      <w:r>
        <w:rPr>
          <w:rFonts w:ascii="Arial" w:hAnsi="Arial" w:cs="Arial"/>
        </w:rPr>
        <w:t>Carer</w:t>
      </w:r>
      <w:proofErr w:type="spellEnd"/>
    </w:p>
    <w:p w:rsidR="00F726E9" w:rsidRPr="007467FC" w:rsidRDefault="00F726E9" w:rsidP="00F726E9">
      <w:pPr>
        <w:rPr>
          <w:rFonts w:ascii="Arial" w:hAnsi="Arial" w:cs="Arial"/>
        </w:rPr>
      </w:pPr>
    </w:p>
    <w:p w:rsidR="00F726E9" w:rsidRPr="007467FC" w:rsidRDefault="00F726E9" w:rsidP="00F726E9">
      <w:pPr>
        <w:rPr>
          <w:rFonts w:ascii="Arial" w:hAnsi="Arial" w:cs="Arial"/>
        </w:rPr>
      </w:pPr>
      <w:r>
        <w:rPr>
          <w:rFonts w:ascii="Arial" w:hAnsi="Arial" w:cs="Arial"/>
        </w:rPr>
        <w:t xml:space="preserve">Re: All Pupils at </w:t>
      </w:r>
      <w:proofErr w:type="spellStart"/>
      <w:r>
        <w:rPr>
          <w:rFonts w:ascii="Arial" w:hAnsi="Arial" w:cs="Arial"/>
        </w:rPr>
        <w:t>Tavistock</w:t>
      </w:r>
      <w:proofErr w:type="spellEnd"/>
      <w:r>
        <w:rPr>
          <w:rFonts w:ascii="Arial" w:hAnsi="Arial" w:cs="Arial"/>
        </w:rPr>
        <w:t xml:space="preserve"> Primary &amp; Nursery school</w:t>
      </w:r>
      <w:r w:rsidRPr="007467FC">
        <w:rPr>
          <w:rFonts w:ascii="Arial" w:hAnsi="Arial" w:cs="Arial"/>
        </w:rPr>
        <w:t xml:space="preserve"> - Holidays and Avoidable Absences in Term Time</w:t>
      </w:r>
    </w:p>
    <w:p w:rsidR="00F726E9" w:rsidRPr="007467FC" w:rsidRDefault="00F726E9" w:rsidP="00F726E9">
      <w:pPr>
        <w:rPr>
          <w:rFonts w:ascii="Arial" w:hAnsi="Arial" w:cs="Arial"/>
        </w:rPr>
      </w:pPr>
    </w:p>
    <w:p w:rsidR="00F726E9" w:rsidRPr="007467FC" w:rsidRDefault="00F726E9" w:rsidP="00F726E9">
      <w:pPr>
        <w:rPr>
          <w:rFonts w:ascii="Arial" w:hAnsi="Arial" w:cs="Arial"/>
        </w:rPr>
      </w:pPr>
      <w:r w:rsidRPr="007467FC">
        <w:rPr>
          <w:rFonts w:ascii="Arial" w:hAnsi="Arial" w:cs="Arial"/>
        </w:rPr>
        <w:t xml:space="preserve">We believe that in order for a pupil to fully benefit from their education, good attendance is crucial. It is the policy of our school to celebrate achievement and full attendance is a critical factor to a productive and successful school career. </w:t>
      </w:r>
    </w:p>
    <w:p w:rsidR="00F726E9" w:rsidRPr="007467FC" w:rsidRDefault="00F726E9" w:rsidP="00F726E9">
      <w:pPr>
        <w:rPr>
          <w:rFonts w:ascii="Arial" w:hAnsi="Arial" w:cs="Arial"/>
        </w:rPr>
      </w:pPr>
    </w:p>
    <w:p w:rsidR="00F726E9" w:rsidRPr="007467FC" w:rsidRDefault="00F726E9" w:rsidP="00F726E9">
      <w:pPr>
        <w:rPr>
          <w:rFonts w:ascii="Arial" w:hAnsi="Arial" w:cs="Arial"/>
        </w:rPr>
      </w:pPr>
      <w:r w:rsidRPr="007467FC">
        <w:rPr>
          <w:rFonts w:ascii="Arial" w:hAnsi="Arial" w:cs="Arial"/>
        </w:rPr>
        <w:t>In September 2013, an amendment to the Education (Pupil Registration</w:t>
      </w:r>
      <w:proofErr w:type="gramStart"/>
      <w:r w:rsidRPr="007467FC">
        <w:rPr>
          <w:rFonts w:ascii="Arial" w:hAnsi="Arial" w:cs="Arial"/>
        </w:rPr>
        <w:t>)(</w:t>
      </w:r>
      <w:proofErr w:type="gramEnd"/>
      <w:r w:rsidRPr="007467FC">
        <w:rPr>
          <w:rFonts w:ascii="Arial" w:hAnsi="Arial" w:cs="Arial"/>
        </w:rPr>
        <w:t xml:space="preserve">England) Regulations 2006 came in to force and greater clarity was introduced to the issue of schools </w:t>
      </w:r>
      <w:proofErr w:type="spellStart"/>
      <w:r w:rsidRPr="007467FC">
        <w:rPr>
          <w:rFonts w:ascii="Arial" w:hAnsi="Arial" w:cs="Arial"/>
        </w:rPr>
        <w:t>authorising</w:t>
      </w:r>
      <w:proofErr w:type="spellEnd"/>
      <w:r w:rsidRPr="007467FC">
        <w:rPr>
          <w:rFonts w:ascii="Arial" w:hAnsi="Arial" w:cs="Arial"/>
        </w:rPr>
        <w:t xml:space="preserve"> absence requests. In addition on 19 August 2024, an amendment to the Education (Penalty Notices) (England) (Amendment) Regulations 2024 came into force and set out a new National Framework for issuing penalty notices. These changes reinforced the Government’s view that every minute of every school day is vital and that pupils should only be granted </w:t>
      </w:r>
      <w:proofErr w:type="spellStart"/>
      <w:r w:rsidRPr="007467FC">
        <w:rPr>
          <w:rFonts w:ascii="Arial" w:hAnsi="Arial" w:cs="Arial"/>
        </w:rPr>
        <w:t>authorised</w:t>
      </w:r>
      <w:proofErr w:type="spellEnd"/>
      <w:r w:rsidRPr="007467FC">
        <w:rPr>
          <w:rFonts w:ascii="Arial" w:hAnsi="Arial" w:cs="Arial"/>
        </w:rPr>
        <w:t xml:space="preserve"> absences by the school in ‘exceptional circumstances’.</w:t>
      </w:r>
    </w:p>
    <w:p w:rsidR="00F726E9" w:rsidRPr="007467FC" w:rsidRDefault="00F726E9" w:rsidP="00F726E9">
      <w:pPr>
        <w:rPr>
          <w:rFonts w:ascii="Arial" w:hAnsi="Arial" w:cs="Arial"/>
        </w:rPr>
      </w:pPr>
      <w:r w:rsidRPr="007467FC">
        <w:rPr>
          <w:rFonts w:ascii="Arial" w:hAnsi="Arial" w:cs="Arial"/>
        </w:rPr>
        <w:t xml:space="preserve">A family holiday is not normally considered by the Government to be an ‘exceptional circumstance’ and therefore will not be </w:t>
      </w:r>
      <w:proofErr w:type="spellStart"/>
      <w:r w:rsidRPr="007467FC">
        <w:rPr>
          <w:rFonts w:ascii="Arial" w:hAnsi="Arial" w:cs="Arial"/>
        </w:rPr>
        <w:t>authorised</w:t>
      </w:r>
      <w:proofErr w:type="spellEnd"/>
      <w:r w:rsidRPr="007467FC">
        <w:rPr>
          <w:rFonts w:ascii="Arial" w:hAnsi="Arial" w:cs="Arial"/>
        </w:rPr>
        <w:t xml:space="preserve"> by this school.</w:t>
      </w:r>
    </w:p>
    <w:p w:rsidR="00F726E9" w:rsidRPr="007467FC" w:rsidRDefault="00F726E9" w:rsidP="00F726E9">
      <w:pPr>
        <w:rPr>
          <w:rFonts w:ascii="Arial" w:hAnsi="Arial" w:cs="Arial"/>
        </w:rPr>
      </w:pPr>
      <w:r w:rsidRPr="007467FC">
        <w:rPr>
          <w:rFonts w:ascii="Arial" w:hAnsi="Arial" w:cs="Arial"/>
        </w:rPr>
        <w:t xml:space="preserve">  </w:t>
      </w:r>
    </w:p>
    <w:p w:rsidR="00F726E9" w:rsidRPr="007467FC" w:rsidRDefault="00F726E9" w:rsidP="00F726E9">
      <w:pPr>
        <w:rPr>
          <w:rFonts w:ascii="Arial" w:hAnsi="Arial" w:cs="Arial"/>
        </w:rPr>
      </w:pPr>
      <w:r w:rsidRPr="007467FC">
        <w:rPr>
          <w:rFonts w:ascii="Arial" w:hAnsi="Arial" w:cs="Arial"/>
        </w:rPr>
        <w:t xml:space="preserve">I must take this opportunity to remind you, that should you choose to take your child out of school without the </w:t>
      </w:r>
      <w:proofErr w:type="spellStart"/>
      <w:r w:rsidRPr="007467FC">
        <w:rPr>
          <w:rFonts w:ascii="Arial" w:hAnsi="Arial" w:cs="Arial"/>
        </w:rPr>
        <w:t>authorisation</w:t>
      </w:r>
      <w:proofErr w:type="spellEnd"/>
      <w:r w:rsidRPr="007467FC">
        <w:rPr>
          <w:rFonts w:ascii="Arial" w:hAnsi="Arial" w:cs="Arial"/>
        </w:rPr>
        <w:t xml:space="preserve"> of the school, then Parental Responsibility Measures could be instigated. This could mean receiving any of the following;</w:t>
      </w:r>
    </w:p>
    <w:p w:rsidR="00F726E9" w:rsidRPr="007467FC" w:rsidRDefault="00F726E9" w:rsidP="00F726E9">
      <w:pPr>
        <w:rPr>
          <w:rFonts w:ascii="Arial" w:hAnsi="Arial" w:cs="Arial"/>
        </w:rPr>
      </w:pPr>
      <w:r w:rsidRPr="007467FC">
        <w:rPr>
          <w:rFonts w:ascii="Arial" w:hAnsi="Arial" w:cs="Arial"/>
        </w:rPr>
        <w:t>•</w:t>
      </w:r>
      <w:r w:rsidRPr="007467FC">
        <w:rPr>
          <w:rFonts w:ascii="Arial" w:hAnsi="Arial" w:cs="Arial"/>
        </w:rPr>
        <w:tab/>
        <w:t>A Penalty Notice</w:t>
      </w:r>
    </w:p>
    <w:p w:rsidR="00F726E9" w:rsidRPr="007467FC" w:rsidRDefault="00F726E9" w:rsidP="00F726E9">
      <w:pPr>
        <w:ind w:left="720" w:hanging="720"/>
        <w:rPr>
          <w:rFonts w:ascii="Arial" w:hAnsi="Arial" w:cs="Arial"/>
        </w:rPr>
      </w:pPr>
      <w:r w:rsidRPr="007467FC">
        <w:rPr>
          <w:rFonts w:ascii="Arial" w:hAnsi="Arial" w:cs="Arial"/>
        </w:rPr>
        <w:t>•</w:t>
      </w:r>
      <w:r w:rsidRPr="007467FC">
        <w:rPr>
          <w:rFonts w:ascii="Arial" w:hAnsi="Arial" w:cs="Arial"/>
        </w:rPr>
        <w:tab/>
        <w:t xml:space="preserve">A summons to the Magistrate Court which could result in a fine of up to £2,500 and/or a term of imprisonment for up to 3 months. </w:t>
      </w:r>
    </w:p>
    <w:p w:rsidR="00F726E9" w:rsidRPr="007467FC" w:rsidRDefault="00F726E9" w:rsidP="00F726E9">
      <w:pPr>
        <w:rPr>
          <w:rFonts w:ascii="Arial" w:hAnsi="Arial" w:cs="Arial"/>
        </w:rPr>
      </w:pPr>
    </w:p>
    <w:p w:rsidR="00F726E9" w:rsidRPr="007467FC" w:rsidRDefault="00F726E9" w:rsidP="00F726E9">
      <w:pPr>
        <w:rPr>
          <w:rFonts w:ascii="Arial" w:hAnsi="Arial" w:cs="Arial"/>
        </w:rPr>
      </w:pPr>
      <w:r w:rsidRPr="007467FC">
        <w:rPr>
          <w:rFonts w:ascii="Arial" w:hAnsi="Arial" w:cs="Arial"/>
        </w:rPr>
        <w:t xml:space="preserve">Schools are required to notify the Local Authority if a pupil has a number of </w:t>
      </w:r>
      <w:proofErr w:type="spellStart"/>
      <w:r w:rsidRPr="007467FC">
        <w:rPr>
          <w:rFonts w:ascii="Arial" w:hAnsi="Arial" w:cs="Arial"/>
        </w:rPr>
        <w:t>unauthorised</w:t>
      </w:r>
      <w:proofErr w:type="spellEnd"/>
      <w:r w:rsidRPr="007467FC">
        <w:rPr>
          <w:rFonts w:ascii="Arial" w:hAnsi="Arial" w:cs="Arial"/>
        </w:rPr>
        <w:t xml:space="preserve"> absences.  </w:t>
      </w:r>
      <w:proofErr w:type="spellStart"/>
      <w:r w:rsidRPr="007467FC">
        <w:rPr>
          <w:rFonts w:ascii="Arial" w:hAnsi="Arial" w:cs="Arial"/>
        </w:rPr>
        <w:t>Unauthorised</w:t>
      </w:r>
      <w:proofErr w:type="spellEnd"/>
      <w:r w:rsidRPr="007467FC">
        <w:rPr>
          <w:rFonts w:ascii="Arial" w:hAnsi="Arial" w:cs="Arial"/>
        </w:rPr>
        <w:t xml:space="preserve"> absences can be acquired when; </w:t>
      </w:r>
    </w:p>
    <w:p w:rsidR="00F726E9" w:rsidRPr="007467FC" w:rsidRDefault="00F726E9" w:rsidP="00F726E9">
      <w:pPr>
        <w:ind w:left="720" w:hanging="720"/>
        <w:rPr>
          <w:rFonts w:ascii="Arial" w:hAnsi="Arial" w:cs="Arial"/>
        </w:rPr>
      </w:pPr>
      <w:r w:rsidRPr="007467FC">
        <w:rPr>
          <w:rFonts w:ascii="Arial" w:hAnsi="Arial" w:cs="Arial"/>
        </w:rPr>
        <w:t>1)</w:t>
      </w:r>
      <w:r w:rsidRPr="007467FC">
        <w:rPr>
          <w:rFonts w:ascii="Arial" w:hAnsi="Arial" w:cs="Arial"/>
        </w:rPr>
        <w:tab/>
        <w:t xml:space="preserve">Leave has been requested, but the circumstances are such that the school is unable to </w:t>
      </w:r>
      <w:proofErr w:type="spellStart"/>
      <w:r w:rsidRPr="007467FC">
        <w:rPr>
          <w:rFonts w:ascii="Arial" w:hAnsi="Arial" w:cs="Arial"/>
        </w:rPr>
        <w:t>authorise</w:t>
      </w:r>
      <w:proofErr w:type="spellEnd"/>
      <w:r w:rsidRPr="007467FC">
        <w:rPr>
          <w:rFonts w:ascii="Arial" w:hAnsi="Arial" w:cs="Arial"/>
        </w:rPr>
        <w:t xml:space="preserve"> the leave   and it is taken anyway.</w:t>
      </w:r>
    </w:p>
    <w:p w:rsidR="00F726E9" w:rsidRPr="007467FC" w:rsidRDefault="00F726E9" w:rsidP="00F726E9">
      <w:pPr>
        <w:ind w:left="720" w:hanging="720"/>
        <w:rPr>
          <w:rFonts w:ascii="Arial" w:hAnsi="Arial" w:cs="Arial"/>
        </w:rPr>
      </w:pPr>
      <w:r w:rsidRPr="007467FC">
        <w:rPr>
          <w:rFonts w:ascii="Arial" w:hAnsi="Arial" w:cs="Arial"/>
        </w:rPr>
        <w:t>2)</w:t>
      </w:r>
      <w:r w:rsidRPr="007467FC">
        <w:rPr>
          <w:rFonts w:ascii="Arial" w:hAnsi="Arial" w:cs="Arial"/>
        </w:rPr>
        <w:tab/>
        <w:t xml:space="preserve">Leave is not requested and/or the school has grounds to believe that the child has been taken out of school for an avoidable reason (example – a family holiday). Only the Head teacher can </w:t>
      </w:r>
      <w:proofErr w:type="spellStart"/>
      <w:r w:rsidRPr="007467FC">
        <w:rPr>
          <w:rFonts w:ascii="Arial" w:hAnsi="Arial" w:cs="Arial"/>
        </w:rPr>
        <w:t>authorise</w:t>
      </w:r>
      <w:proofErr w:type="spellEnd"/>
      <w:r w:rsidRPr="007467FC">
        <w:rPr>
          <w:rFonts w:ascii="Arial" w:hAnsi="Arial" w:cs="Arial"/>
        </w:rPr>
        <w:t xml:space="preserve"> an absence. This year there have been occasions when schools have been notified that the pupil </w:t>
      </w:r>
      <w:r w:rsidRPr="007467FC">
        <w:rPr>
          <w:rFonts w:ascii="Arial" w:hAnsi="Arial" w:cs="Arial"/>
        </w:rPr>
        <w:lastRenderedPageBreak/>
        <w:t xml:space="preserve">is sick, but the school later discovers and reasonably believes that the reason given for the absence is not genuine. </w:t>
      </w:r>
    </w:p>
    <w:p w:rsidR="00F726E9" w:rsidRPr="007467FC" w:rsidRDefault="00F726E9" w:rsidP="00F726E9">
      <w:pPr>
        <w:rPr>
          <w:rFonts w:ascii="Arial" w:hAnsi="Arial" w:cs="Arial"/>
        </w:rPr>
      </w:pPr>
      <w:r w:rsidRPr="007467FC">
        <w:rPr>
          <w:rFonts w:ascii="Arial" w:hAnsi="Arial" w:cs="Arial"/>
        </w:rPr>
        <w:t>3)</w:t>
      </w:r>
      <w:r w:rsidRPr="007467FC">
        <w:rPr>
          <w:rFonts w:ascii="Arial" w:hAnsi="Arial" w:cs="Arial"/>
        </w:rPr>
        <w:tab/>
        <w:t xml:space="preserve">A child continually arrives late after the registration period has closed.  </w:t>
      </w:r>
    </w:p>
    <w:p w:rsidR="00F726E9" w:rsidRPr="007467FC" w:rsidRDefault="00F726E9" w:rsidP="00F726E9">
      <w:pPr>
        <w:rPr>
          <w:rFonts w:ascii="Arial" w:hAnsi="Arial" w:cs="Arial"/>
        </w:rPr>
      </w:pPr>
    </w:p>
    <w:p w:rsidR="00F726E9" w:rsidRPr="007467FC" w:rsidRDefault="00F726E9" w:rsidP="00F726E9">
      <w:pPr>
        <w:rPr>
          <w:rFonts w:ascii="Arial" w:hAnsi="Arial" w:cs="Arial"/>
        </w:rPr>
      </w:pPr>
      <w:r w:rsidRPr="007467FC">
        <w:rPr>
          <w:rFonts w:ascii="Arial" w:hAnsi="Arial" w:cs="Arial"/>
        </w:rPr>
        <w:t xml:space="preserve">This school will be notifying the Local Authority in all of the circumstances listed above. </w:t>
      </w:r>
    </w:p>
    <w:p w:rsidR="00F726E9" w:rsidRPr="007467FC" w:rsidRDefault="00F726E9" w:rsidP="00F726E9">
      <w:pPr>
        <w:rPr>
          <w:rFonts w:ascii="Arial" w:hAnsi="Arial" w:cs="Arial"/>
        </w:rPr>
      </w:pPr>
    </w:p>
    <w:p w:rsidR="00F726E9" w:rsidRPr="007467FC" w:rsidRDefault="00F726E9" w:rsidP="00F726E9">
      <w:pPr>
        <w:ind w:right="-1"/>
      </w:pPr>
      <w:r w:rsidRPr="007467FC">
        <w:rPr>
          <w:rFonts w:ascii="Arial" w:hAnsi="Arial" w:cs="Arial"/>
        </w:rPr>
        <w:t xml:space="preserve">Should a Penalty Notice be issued as a result of </w:t>
      </w:r>
      <w:proofErr w:type="spellStart"/>
      <w:r w:rsidRPr="007467FC">
        <w:rPr>
          <w:rFonts w:ascii="Arial" w:hAnsi="Arial" w:cs="Arial"/>
        </w:rPr>
        <w:t>unauthorised</w:t>
      </w:r>
      <w:proofErr w:type="spellEnd"/>
      <w:r w:rsidRPr="007467FC">
        <w:rPr>
          <w:rFonts w:ascii="Arial" w:hAnsi="Arial" w:cs="Arial"/>
        </w:rPr>
        <w:t xml:space="preserve"> absence then one notice will be issued to each parent/</w:t>
      </w:r>
      <w:proofErr w:type="spellStart"/>
      <w:r w:rsidRPr="007467FC">
        <w:rPr>
          <w:rFonts w:ascii="Arial" w:hAnsi="Arial" w:cs="Arial"/>
        </w:rPr>
        <w:t>carer</w:t>
      </w:r>
      <w:proofErr w:type="spellEnd"/>
      <w:r w:rsidRPr="007467FC">
        <w:rPr>
          <w:rFonts w:ascii="Arial" w:hAnsi="Arial" w:cs="Arial"/>
        </w:rPr>
        <w:t xml:space="preserve"> for each child involved. In addition to natural parents and any person with parental responsibility, any person considered to have day to day care and control of a young person is deemed to be a parent in matters relating to education and school nonattendance (s576 Education Act 1996).</w:t>
      </w:r>
      <w:r w:rsidRPr="007467FC">
        <w:t xml:space="preserve">  </w:t>
      </w:r>
    </w:p>
    <w:p w:rsidR="00F726E9" w:rsidRPr="007467FC" w:rsidRDefault="00F726E9" w:rsidP="00F726E9">
      <w:pPr>
        <w:rPr>
          <w:rFonts w:ascii="Arial" w:hAnsi="Arial" w:cs="Arial"/>
        </w:rPr>
      </w:pPr>
    </w:p>
    <w:p w:rsidR="00F726E9" w:rsidRPr="007467FC" w:rsidRDefault="00F726E9" w:rsidP="00F726E9">
      <w:pPr>
        <w:rPr>
          <w:rFonts w:ascii="Arial" w:hAnsi="Arial" w:cs="Arial"/>
        </w:rPr>
      </w:pPr>
      <w:r w:rsidRPr="007467FC">
        <w:rPr>
          <w:rFonts w:ascii="Arial" w:hAnsi="Arial" w:cs="Arial"/>
        </w:rPr>
        <w:t>From 19</w:t>
      </w:r>
      <w:r w:rsidRPr="007467FC">
        <w:rPr>
          <w:rFonts w:ascii="Arial" w:hAnsi="Arial" w:cs="Arial"/>
          <w:vertAlign w:val="superscript"/>
        </w:rPr>
        <w:t>th</w:t>
      </w:r>
      <w:r w:rsidRPr="007467FC">
        <w:rPr>
          <w:rFonts w:ascii="Arial" w:hAnsi="Arial" w:cs="Arial"/>
        </w:rPr>
        <w:t xml:space="preserve"> August 2024, following changes to secondary legislation, the amount charged in a penalty notice was increased.</w:t>
      </w:r>
    </w:p>
    <w:p w:rsidR="00F726E9" w:rsidRPr="007467FC" w:rsidRDefault="00F726E9" w:rsidP="00F726E9">
      <w:pPr>
        <w:rPr>
          <w:rFonts w:ascii="Arial" w:hAnsi="Arial" w:cs="Arial"/>
        </w:rPr>
      </w:pPr>
      <w:r w:rsidRPr="007467FC">
        <w:rPr>
          <w:rFonts w:ascii="Arial" w:hAnsi="Arial" w:cs="Arial"/>
        </w:rPr>
        <w:t>The first penalty notice issued will be charged at £160 if paid within 28 days. This is reduced to £80 if paid within 21 days.</w:t>
      </w:r>
    </w:p>
    <w:p w:rsidR="00F726E9" w:rsidRPr="007467FC" w:rsidRDefault="00F726E9" w:rsidP="00F726E9">
      <w:pPr>
        <w:rPr>
          <w:rFonts w:ascii="Arial" w:hAnsi="Arial" w:cs="Arial"/>
        </w:rPr>
      </w:pPr>
      <w:r w:rsidRPr="007467FC">
        <w:rPr>
          <w:rFonts w:ascii="Arial" w:hAnsi="Arial" w:cs="Arial"/>
        </w:rPr>
        <w:t xml:space="preserve">The second penalty notice issued will be charges at a flat rate of £160 if paid within 28 days. If a Penalty Notice goes unpaid after 28 days, then court proceedings will be initiated. </w:t>
      </w:r>
    </w:p>
    <w:p w:rsidR="00F726E9" w:rsidRPr="007467FC" w:rsidRDefault="00F726E9" w:rsidP="00F726E9">
      <w:pPr>
        <w:rPr>
          <w:rFonts w:ascii="Arial" w:hAnsi="Arial" w:cs="Arial"/>
        </w:rPr>
      </w:pPr>
    </w:p>
    <w:p w:rsidR="00F726E9" w:rsidRPr="007467FC" w:rsidRDefault="00F726E9" w:rsidP="00F726E9">
      <w:pPr>
        <w:rPr>
          <w:rFonts w:ascii="Arial" w:hAnsi="Arial" w:cs="Arial"/>
        </w:rPr>
      </w:pPr>
      <w:r w:rsidRPr="007467FC">
        <w:rPr>
          <w:rFonts w:ascii="Arial" w:hAnsi="Arial" w:cs="Arial"/>
        </w:rPr>
        <w:t xml:space="preserve">We understand the disappointment that the refusal of a leave request may cause and we </w:t>
      </w:r>
      <w:proofErr w:type="spellStart"/>
      <w:r w:rsidRPr="007467FC">
        <w:rPr>
          <w:rFonts w:ascii="Arial" w:hAnsi="Arial" w:cs="Arial"/>
        </w:rPr>
        <w:t>apologise</w:t>
      </w:r>
      <w:proofErr w:type="spellEnd"/>
      <w:r w:rsidRPr="007467FC">
        <w:rPr>
          <w:rFonts w:ascii="Arial" w:hAnsi="Arial" w:cs="Arial"/>
        </w:rPr>
        <w:t xml:space="preserve">, but as you can appreciate this policy represents the schools responsibility and commitment towards providing your child’s education and supporting their future life opportunities. We hope you will support us by ensuring that your son/daughter obtains the maximum benefit from their time at school by attending punctually for the 190 days each year that the law requires (unless prevented from doing so by an unavoidable circumstances).  </w:t>
      </w:r>
    </w:p>
    <w:p w:rsidR="00F726E9" w:rsidRPr="007467FC" w:rsidRDefault="00F726E9" w:rsidP="00F726E9">
      <w:pPr>
        <w:rPr>
          <w:rFonts w:ascii="Arial" w:hAnsi="Arial" w:cs="Arial"/>
        </w:rPr>
      </w:pPr>
    </w:p>
    <w:p w:rsidR="00F726E9" w:rsidRPr="007467FC" w:rsidRDefault="00F726E9" w:rsidP="00F726E9">
      <w:pPr>
        <w:rPr>
          <w:rFonts w:ascii="Arial" w:hAnsi="Arial" w:cs="Arial"/>
        </w:rPr>
      </w:pPr>
      <w:r w:rsidRPr="007467FC">
        <w:rPr>
          <w:rFonts w:ascii="Arial" w:hAnsi="Arial" w:cs="Arial"/>
        </w:rPr>
        <w:t xml:space="preserve">Thank you for your anticipated support in this matter.  </w:t>
      </w:r>
    </w:p>
    <w:p w:rsidR="00F726E9" w:rsidRPr="007467FC" w:rsidRDefault="00F726E9" w:rsidP="00F726E9">
      <w:pPr>
        <w:rPr>
          <w:rFonts w:ascii="Arial" w:hAnsi="Arial" w:cs="Arial"/>
        </w:rPr>
      </w:pPr>
    </w:p>
    <w:p w:rsidR="00F726E9" w:rsidRDefault="00F726E9" w:rsidP="00F726E9">
      <w:pPr>
        <w:rPr>
          <w:rFonts w:ascii="Arial" w:hAnsi="Arial" w:cs="Arial"/>
        </w:rPr>
      </w:pPr>
      <w:r w:rsidRPr="007467FC">
        <w:rPr>
          <w:rFonts w:ascii="Arial" w:hAnsi="Arial" w:cs="Arial"/>
        </w:rPr>
        <w:t>Yours sincerely</w:t>
      </w:r>
    </w:p>
    <w:p w:rsidR="00F726E9" w:rsidRDefault="00F726E9" w:rsidP="00F726E9">
      <w:pPr>
        <w:rPr>
          <w:rFonts w:ascii="Arial" w:hAnsi="Arial" w:cs="Arial"/>
        </w:rPr>
      </w:pPr>
    </w:p>
    <w:p w:rsidR="006553C7" w:rsidRDefault="006553C7" w:rsidP="00F726E9">
      <w:pPr>
        <w:rPr>
          <w:rFonts w:ascii="Arial" w:hAnsi="Arial" w:cs="Arial"/>
        </w:rPr>
      </w:pPr>
      <w:r>
        <w:rPr>
          <w:rFonts w:ascii="Arial" w:hAnsi="Arial" w:cs="Arial"/>
          <w:noProof/>
          <w:lang w:val="en-GB" w:eastAsia="en-GB"/>
        </w:rPr>
        <w:drawing>
          <wp:inline distT="0" distB="0" distL="0" distR="0">
            <wp:extent cx="1478280" cy="502614"/>
            <wp:effectExtent l="19050" t="0" r="7620" b="0"/>
            <wp:docPr id="1" name="Picture 0" descr="LH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8.jpg"/>
                    <pic:cNvPicPr/>
                  </pic:nvPicPr>
                  <pic:blipFill>
                    <a:blip r:embed="rId7" cstate="print"/>
                    <a:stretch>
                      <a:fillRect/>
                    </a:stretch>
                  </pic:blipFill>
                  <pic:spPr>
                    <a:xfrm>
                      <a:off x="0" y="0"/>
                      <a:ext cx="1466063" cy="498460"/>
                    </a:xfrm>
                    <a:prstGeom prst="rect">
                      <a:avLst/>
                    </a:prstGeom>
                  </pic:spPr>
                </pic:pic>
              </a:graphicData>
            </a:graphic>
          </wp:inline>
        </w:drawing>
      </w:r>
    </w:p>
    <w:p w:rsidR="00F726E9" w:rsidRPr="007467FC" w:rsidRDefault="00F726E9" w:rsidP="00F726E9">
      <w:pPr>
        <w:rPr>
          <w:rFonts w:ascii="Arial" w:hAnsi="Arial" w:cs="Arial"/>
        </w:rPr>
      </w:pPr>
    </w:p>
    <w:p w:rsidR="00F726E9" w:rsidRPr="007467FC" w:rsidRDefault="00F726E9" w:rsidP="00F726E9">
      <w:pPr>
        <w:rPr>
          <w:rFonts w:ascii="Arial" w:hAnsi="Arial" w:cs="Arial"/>
        </w:rPr>
      </w:pPr>
      <w:proofErr w:type="spellStart"/>
      <w:r>
        <w:rPr>
          <w:rFonts w:ascii="Arial" w:hAnsi="Arial" w:cs="Arial"/>
        </w:rPr>
        <w:t>Mrs</w:t>
      </w:r>
      <w:proofErr w:type="spellEnd"/>
      <w:r>
        <w:rPr>
          <w:rFonts w:ascii="Arial" w:hAnsi="Arial" w:cs="Arial"/>
        </w:rPr>
        <w:t xml:space="preserve"> Handel</w:t>
      </w:r>
    </w:p>
    <w:p w:rsidR="00F726E9" w:rsidRPr="00900A15" w:rsidRDefault="00F726E9" w:rsidP="00F726E9">
      <w:pPr>
        <w:rPr>
          <w:rFonts w:ascii="Arial" w:hAnsi="Arial" w:cs="Arial"/>
        </w:rPr>
      </w:pPr>
      <w:r w:rsidRPr="007467FC">
        <w:rPr>
          <w:rFonts w:ascii="Arial" w:hAnsi="Arial" w:cs="Arial"/>
        </w:rPr>
        <w:t>Head Teacher</w:t>
      </w:r>
    </w:p>
    <w:p w:rsidR="00AF7243" w:rsidRDefault="00AF7243"/>
    <w:p w:rsidR="00AF7243" w:rsidRDefault="00AF7243"/>
    <w:p w:rsidR="003C339B" w:rsidRDefault="003C339B"/>
    <w:p w:rsidR="003C339B" w:rsidRDefault="003C339B"/>
    <w:p w:rsidR="003C339B" w:rsidRDefault="003C339B"/>
    <w:p w:rsidR="00147C57" w:rsidRDefault="00147C57"/>
    <w:p w:rsidR="00147C57" w:rsidRDefault="00147C57" w:rsidP="00147C57"/>
    <w:p w:rsidR="00AF7243" w:rsidRDefault="00AF7243" w:rsidP="00AF7243">
      <w:pPr>
        <w:shd w:val="clear" w:color="auto" w:fill="FFFFFF"/>
        <w:textAlignment w:val="baseline"/>
        <w:rPr>
          <w:rFonts w:ascii="Calibri" w:eastAsia="Times New Roman" w:hAnsi="Calibri" w:cs="Calibri"/>
          <w:color w:val="000000"/>
          <w:lang w:val="en-GB" w:eastAsia="en-GB"/>
        </w:rPr>
      </w:pPr>
    </w:p>
    <w:p w:rsidR="00AF7243" w:rsidRDefault="00AF7243" w:rsidP="00AF7243">
      <w:pPr>
        <w:shd w:val="clear" w:color="auto" w:fill="FFFFFF"/>
        <w:textAlignment w:val="baseline"/>
        <w:rPr>
          <w:rFonts w:ascii="Calibri" w:eastAsia="Times New Roman" w:hAnsi="Calibri" w:cs="Calibri"/>
          <w:color w:val="000000"/>
          <w:lang w:val="en-GB" w:eastAsia="en-GB"/>
        </w:rPr>
      </w:pPr>
    </w:p>
    <w:p w:rsidR="00AF7243" w:rsidRDefault="00AF7243" w:rsidP="00AF7243">
      <w:pPr>
        <w:shd w:val="clear" w:color="auto" w:fill="FFFFFF"/>
        <w:textAlignment w:val="baseline"/>
        <w:rPr>
          <w:rFonts w:ascii="Calibri" w:eastAsia="Times New Roman" w:hAnsi="Calibri" w:cs="Calibri"/>
          <w:color w:val="000000"/>
          <w:lang w:val="en-GB" w:eastAsia="en-GB"/>
        </w:rPr>
      </w:pPr>
    </w:p>
    <w:p w:rsidR="00AF7243" w:rsidRDefault="00AF7243" w:rsidP="00AF7243">
      <w:pPr>
        <w:shd w:val="clear" w:color="auto" w:fill="FFFFFF"/>
        <w:textAlignment w:val="baseline"/>
        <w:rPr>
          <w:rFonts w:ascii="Calibri" w:eastAsia="Times New Roman" w:hAnsi="Calibri" w:cs="Calibri"/>
          <w:color w:val="000000"/>
          <w:lang w:val="en-GB" w:eastAsia="en-GB"/>
        </w:rPr>
      </w:pPr>
    </w:p>
    <w:p w:rsidR="003C339B" w:rsidRDefault="003C339B"/>
    <w:sectPr w:rsidR="003C339B" w:rsidSect="00703239">
      <w:headerReference w:type="default" r:id="rId8"/>
      <w:footerReference w:type="default" r:id="rId9"/>
      <w:pgSz w:w="11906" w:h="16838"/>
      <w:pgMar w:top="2268" w:right="1440" w:bottom="1440" w:left="1701" w:header="113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605" w:rsidRDefault="00FD3605" w:rsidP="00F414C9">
      <w:r>
        <w:separator/>
      </w:r>
    </w:p>
  </w:endnote>
  <w:endnote w:type="continuationSeparator" w:id="0">
    <w:p w:rsidR="00FD3605" w:rsidRDefault="00FD3605" w:rsidP="00F414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4C9" w:rsidRDefault="00F414C9">
    <w:pPr>
      <w:pStyle w:val="Footer"/>
    </w:pPr>
    <w:r>
      <w:rPr>
        <w:noProof/>
        <w:lang w:eastAsia="en-GB"/>
      </w:rPr>
      <w:drawing>
        <wp:anchor distT="0" distB="0" distL="114300" distR="114300" simplePos="0" relativeHeight="251659264" behindDoc="1" locked="0" layoutInCell="1" allowOverlap="1">
          <wp:simplePos x="0" y="0"/>
          <wp:positionH relativeFrom="page">
            <wp:align>center</wp:align>
          </wp:positionH>
          <wp:positionV relativeFrom="page">
            <wp:align>bottom</wp:align>
          </wp:positionV>
          <wp:extent cx="6894000" cy="3484800"/>
          <wp:effectExtent l="0" t="0" r="254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894000" cy="34848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605" w:rsidRDefault="00FD3605" w:rsidP="00F414C9">
      <w:r>
        <w:separator/>
      </w:r>
    </w:p>
  </w:footnote>
  <w:footnote w:type="continuationSeparator" w:id="0">
    <w:p w:rsidR="00FD3605" w:rsidRDefault="00FD3605" w:rsidP="00F414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4C9" w:rsidRDefault="00F414C9">
    <w:pPr>
      <w:pStyle w:val="Header"/>
    </w:pPr>
    <w:r>
      <w:rPr>
        <w:noProof/>
        <w:lang w:eastAsia="en-GB"/>
      </w:rPr>
      <w:drawing>
        <wp:anchor distT="0" distB="0" distL="114300" distR="114300" simplePos="0" relativeHeight="251658240" behindDoc="1" locked="0" layoutInCell="1" allowOverlap="1">
          <wp:simplePos x="0" y="0"/>
          <wp:positionH relativeFrom="page">
            <wp:posOffset>-57785</wp:posOffset>
          </wp:positionH>
          <wp:positionV relativeFrom="page">
            <wp:posOffset>36195</wp:posOffset>
          </wp:positionV>
          <wp:extent cx="7394400" cy="2444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394400" cy="24444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B23E12"/>
    <w:multiLevelType w:val="hybridMultilevel"/>
    <w:tmpl w:val="D7CAFF0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proofState w:spelling="clean" w:grammar="clean"/>
  <w:attachedTemplate r:id="rId1"/>
  <w:defaultTabStop w:val="720"/>
  <w:characterSpacingControl w:val="doNotCompress"/>
  <w:savePreviewPicture/>
  <w:hdrShapeDefaults>
    <o:shapedefaults v:ext="edit" spidmax="26626"/>
  </w:hdrShapeDefaults>
  <w:footnotePr>
    <w:footnote w:id="-1"/>
    <w:footnote w:id="0"/>
  </w:footnotePr>
  <w:endnotePr>
    <w:endnote w:id="-1"/>
    <w:endnote w:id="0"/>
  </w:endnotePr>
  <w:compat/>
  <w:rsids>
    <w:rsidRoot w:val="007F0083"/>
    <w:rsid w:val="00142146"/>
    <w:rsid w:val="00147527"/>
    <w:rsid w:val="00147C57"/>
    <w:rsid w:val="00174DDA"/>
    <w:rsid w:val="001A5010"/>
    <w:rsid w:val="001B6A99"/>
    <w:rsid w:val="00391FCD"/>
    <w:rsid w:val="003C339B"/>
    <w:rsid w:val="003E2FF2"/>
    <w:rsid w:val="004148A8"/>
    <w:rsid w:val="004A6640"/>
    <w:rsid w:val="00563237"/>
    <w:rsid w:val="005D695D"/>
    <w:rsid w:val="006553C7"/>
    <w:rsid w:val="00665A73"/>
    <w:rsid w:val="00703239"/>
    <w:rsid w:val="007F0083"/>
    <w:rsid w:val="008101DC"/>
    <w:rsid w:val="008874C1"/>
    <w:rsid w:val="009528E3"/>
    <w:rsid w:val="00AF7243"/>
    <w:rsid w:val="00CF2799"/>
    <w:rsid w:val="00D25853"/>
    <w:rsid w:val="00E007B0"/>
    <w:rsid w:val="00E308F4"/>
    <w:rsid w:val="00EA548D"/>
    <w:rsid w:val="00F414C9"/>
    <w:rsid w:val="00F726E9"/>
    <w:rsid w:val="00F97A40"/>
    <w:rsid w:val="00FD360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39B"/>
    <w:pPr>
      <w:spacing w:after="0" w:line="240" w:lineRule="auto"/>
    </w:pPr>
    <w:rPr>
      <w:rFonts w:ascii="Times New Roman" w:eastAsia="Arial Unicode MS" w:hAnsi="Times New Roman" w:cs="Times New Roman"/>
      <w:sz w:val="24"/>
      <w:szCs w:val="24"/>
      <w:lang w:val="en-US"/>
    </w:rPr>
  </w:style>
  <w:style w:type="paragraph" w:styleId="Heading1">
    <w:name w:val="heading 1"/>
    <w:basedOn w:val="Normal"/>
    <w:next w:val="Normal"/>
    <w:link w:val="Heading1Char"/>
    <w:qFormat/>
    <w:rsid w:val="003C339B"/>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outlineLvl w:val="0"/>
    </w:pPr>
    <w:rPr>
      <w:rFonts w:ascii="Arial" w:eastAsia="Times New Roman" w:hAnsi="Arial"/>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4C9"/>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F414C9"/>
  </w:style>
  <w:style w:type="paragraph" w:styleId="Footer">
    <w:name w:val="footer"/>
    <w:basedOn w:val="Normal"/>
    <w:link w:val="FooterChar"/>
    <w:uiPriority w:val="99"/>
    <w:unhideWhenUsed/>
    <w:rsid w:val="00F414C9"/>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F414C9"/>
  </w:style>
  <w:style w:type="character" w:customStyle="1" w:styleId="Heading1Char">
    <w:name w:val="Heading 1 Char"/>
    <w:basedOn w:val="DefaultParagraphFont"/>
    <w:link w:val="Heading1"/>
    <w:rsid w:val="003C339B"/>
    <w:rPr>
      <w:rFonts w:ascii="Arial" w:eastAsia="Times New Roman" w:hAnsi="Arial" w:cs="Times New Roman"/>
      <w:b/>
      <w:sz w:val="20"/>
      <w:szCs w:val="20"/>
      <w:lang w:eastAsia="en-GB"/>
    </w:rPr>
  </w:style>
  <w:style w:type="character" w:customStyle="1" w:styleId="xxxxelementtoproof">
    <w:name w:val="x_x_x_x_elementtoproof"/>
    <w:basedOn w:val="DefaultParagraphFont"/>
    <w:rsid w:val="00AF7243"/>
  </w:style>
  <w:style w:type="character" w:customStyle="1" w:styleId="xmark4qgte2w9m">
    <w:name w:val="x_mark4qgte2w9m"/>
    <w:basedOn w:val="DefaultParagraphFont"/>
    <w:rsid w:val="00AF7243"/>
  </w:style>
  <w:style w:type="paragraph" w:styleId="BalloonText">
    <w:name w:val="Balloon Text"/>
    <w:basedOn w:val="Normal"/>
    <w:link w:val="BalloonTextChar"/>
    <w:uiPriority w:val="99"/>
    <w:semiHidden/>
    <w:unhideWhenUsed/>
    <w:rsid w:val="006553C7"/>
    <w:rPr>
      <w:rFonts w:ascii="Tahoma" w:hAnsi="Tahoma" w:cs="Tahoma"/>
      <w:sz w:val="16"/>
      <w:szCs w:val="16"/>
    </w:rPr>
  </w:style>
  <w:style w:type="character" w:customStyle="1" w:styleId="BalloonTextChar">
    <w:name w:val="Balloon Text Char"/>
    <w:basedOn w:val="DefaultParagraphFont"/>
    <w:link w:val="BalloonText"/>
    <w:uiPriority w:val="99"/>
    <w:semiHidden/>
    <w:rsid w:val="006553C7"/>
    <w:rPr>
      <w:rFonts w:ascii="Tahoma" w:eastAsia="Arial Unicode MS"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205404545">
      <w:bodyDiv w:val="1"/>
      <w:marLeft w:val="0"/>
      <w:marRight w:val="0"/>
      <w:marTop w:val="0"/>
      <w:marBottom w:val="0"/>
      <w:divBdr>
        <w:top w:val="none" w:sz="0" w:space="0" w:color="auto"/>
        <w:left w:val="none" w:sz="0" w:space="0" w:color="auto"/>
        <w:bottom w:val="none" w:sz="0" w:space="0" w:color="auto"/>
        <w:right w:val="none" w:sz="0" w:space="0" w:color="auto"/>
      </w:divBdr>
      <w:divsChild>
        <w:div w:id="1545286101">
          <w:marLeft w:val="0"/>
          <w:marRight w:val="0"/>
          <w:marTop w:val="0"/>
          <w:marBottom w:val="0"/>
          <w:divBdr>
            <w:top w:val="none" w:sz="0" w:space="0" w:color="auto"/>
            <w:left w:val="none" w:sz="0" w:space="0" w:color="auto"/>
            <w:bottom w:val="none" w:sz="0" w:space="0" w:color="auto"/>
            <w:right w:val="none" w:sz="0" w:space="0" w:color="auto"/>
          </w:divBdr>
        </w:div>
        <w:div w:id="1541015493">
          <w:marLeft w:val="0"/>
          <w:marRight w:val="0"/>
          <w:marTop w:val="0"/>
          <w:marBottom w:val="0"/>
          <w:divBdr>
            <w:top w:val="none" w:sz="0" w:space="0" w:color="auto"/>
            <w:left w:val="none" w:sz="0" w:space="0" w:color="auto"/>
            <w:bottom w:val="none" w:sz="0" w:space="0" w:color="auto"/>
            <w:right w:val="none" w:sz="0" w:space="0" w:color="auto"/>
          </w:divBdr>
        </w:div>
        <w:div w:id="229115974">
          <w:marLeft w:val="0"/>
          <w:marRight w:val="0"/>
          <w:marTop w:val="0"/>
          <w:marBottom w:val="0"/>
          <w:divBdr>
            <w:top w:val="none" w:sz="0" w:space="0" w:color="auto"/>
            <w:left w:val="none" w:sz="0" w:space="0" w:color="auto"/>
            <w:bottom w:val="none" w:sz="0" w:space="0" w:color="auto"/>
            <w:right w:val="none" w:sz="0" w:space="0" w:color="auto"/>
          </w:divBdr>
        </w:div>
        <w:div w:id="1864830108">
          <w:marLeft w:val="0"/>
          <w:marRight w:val="0"/>
          <w:marTop w:val="0"/>
          <w:marBottom w:val="0"/>
          <w:divBdr>
            <w:top w:val="none" w:sz="0" w:space="0" w:color="auto"/>
            <w:left w:val="none" w:sz="0" w:space="0" w:color="auto"/>
            <w:bottom w:val="none" w:sz="0" w:space="0" w:color="auto"/>
            <w:right w:val="none" w:sz="0" w:space="0" w:color="auto"/>
          </w:divBdr>
        </w:div>
      </w:divsChild>
    </w:div>
    <w:div w:id="14992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right\Downloads\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Doc1</Template>
  <TotalTime>0</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KWright</dc:creator>
  <cp:lastModifiedBy>KWright</cp:lastModifiedBy>
  <cp:revision>2</cp:revision>
  <cp:lastPrinted>2022-09-12T11:40:00Z</cp:lastPrinted>
  <dcterms:created xsi:type="dcterms:W3CDTF">2024-09-10T09:14:00Z</dcterms:created>
  <dcterms:modified xsi:type="dcterms:W3CDTF">2024-09-10T09:14:00Z</dcterms:modified>
</cp:coreProperties>
</file>