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786"/>
        <w:gridCol w:w="1947"/>
        <w:gridCol w:w="2512"/>
        <w:gridCol w:w="2220"/>
        <w:gridCol w:w="1870"/>
        <w:gridCol w:w="1838"/>
        <w:gridCol w:w="2001"/>
      </w:tblGrid>
      <w:tr w:rsidR="000325C6" w:rsidTr="00EF5616">
        <w:tc>
          <w:tcPr>
            <w:tcW w:w="1786" w:type="dxa"/>
          </w:tcPr>
          <w:p w:rsidR="00CE3A3C" w:rsidRPr="00A91739" w:rsidRDefault="00CE3A3C" w:rsidP="00853EEA">
            <w:pPr>
              <w:rPr>
                <w:sz w:val="28"/>
                <w:szCs w:val="28"/>
              </w:rPr>
            </w:pPr>
            <w:bookmarkStart w:id="0" w:name="_GoBack"/>
            <w:bookmarkEnd w:id="0"/>
          </w:p>
        </w:tc>
        <w:tc>
          <w:tcPr>
            <w:tcW w:w="1947" w:type="dxa"/>
          </w:tcPr>
          <w:p w:rsidR="000575F9" w:rsidRDefault="00853EEA">
            <w:pPr>
              <w:rPr>
                <w:b/>
                <w:sz w:val="28"/>
                <w:szCs w:val="28"/>
              </w:rPr>
            </w:pPr>
            <w:r>
              <w:rPr>
                <w:b/>
                <w:sz w:val="28"/>
                <w:szCs w:val="28"/>
              </w:rPr>
              <w:t xml:space="preserve">Autumn </w:t>
            </w:r>
            <w:r w:rsidR="00CE3A3C" w:rsidRPr="00A26359">
              <w:rPr>
                <w:b/>
                <w:sz w:val="28"/>
                <w:szCs w:val="28"/>
              </w:rPr>
              <w:t>1</w:t>
            </w:r>
            <w:r w:rsidR="00A26359" w:rsidRPr="00A26359">
              <w:rPr>
                <w:b/>
                <w:sz w:val="28"/>
                <w:szCs w:val="28"/>
              </w:rPr>
              <w:t xml:space="preserve"> </w:t>
            </w:r>
          </w:p>
          <w:p w:rsidR="000575F9" w:rsidRPr="00A26359" w:rsidRDefault="000575F9">
            <w:pPr>
              <w:rPr>
                <w:b/>
                <w:sz w:val="28"/>
                <w:szCs w:val="28"/>
              </w:rPr>
            </w:pPr>
            <w:r>
              <w:rPr>
                <w:b/>
                <w:sz w:val="28"/>
                <w:szCs w:val="28"/>
              </w:rPr>
              <w:t>7 weeks</w:t>
            </w:r>
          </w:p>
          <w:p w:rsidR="00B346C4" w:rsidRPr="00A26359" w:rsidRDefault="00B346C4" w:rsidP="0063464A">
            <w:pPr>
              <w:rPr>
                <w:b/>
                <w:sz w:val="28"/>
                <w:szCs w:val="28"/>
              </w:rPr>
            </w:pPr>
          </w:p>
        </w:tc>
        <w:tc>
          <w:tcPr>
            <w:tcW w:w="2512" w:type="dxa"/>
          </w:tcPr>
          <w:p w:rsidR="00CE3A3C" w:rsidRPr="00A26359" w:rsidRDefault="00853EEA">
            <w:pPr>
              <w:rPr>
                <w:b/>
                <w:sz w:val="28"/>
                <w:szCs w:val="28"/>
              </w:rPr>
            </w:pPr>
            <w:r>
              <w:rPr>
                <w:b/>
                <w:sz w:val="28"/>
                <w:szCs w:val="28"/>
              </w:rPr>
              <w:t>Autumn</w:t>
            </w:r>
            <w:r w:rsidR="00CE3A3C" w:rsidRPr="00A26359">
              <w:rPr>
                <w:b/>
                <w:sz w:val="28"/>
                <w:szCs w:val="28"/>
              </w:rPr>
              <w:t xml:space="preserve"> 2</w:t>
            </w:r>
          </w:p>
          <w:p w:rsidR="00B346C4" w:rsidRPr="00A26359" w:rsidRDefault="00312366" w:rsidP="00EB1F38">
            <w:pPr>
              <w:rPr>
                <w:b/>
                <w:sz w:val="28"/>
                <w:szCs w:val="28"/>
              </w:rPr>
            </w:pPr>
            <w:r>
              <w:rPr>
                <w:b/>
                <w:sz w:val="28"/>
                <w:szCs w:val="28"/>
              </w:rPr>
              <w:t>7</w:t>
            </w:r>
            <w:r w:rsidR="000575F9">
              <w:rPr>
                <w:b/>
                <w:sz w:val="28"/>
                <w:szCs w:val="28"/>
              </w:rPr>
              <w:t xml:space="preserve"> weeks</w:t>
            </w:r>
          </w:p>
        </w:tc>
        <w:tc>
          <w:tcPr>
            <w:tcW w:w="2220" w:type="dxa"/>
          </w:tcPr>
          <w:p w:rsidR="00CE3A3C" w:rsidRPr="00A26359" w:rsidRDefault="00853EEA">
            <w:pPr>
              <w:rPr>
                <w:b/>
                <w:sz w:val="28"/>
                <w:szCs w:val="28"/>
              </w:rPr>
            </w:pPr>
            <w:r>
              <w:rPr>
                <w:b/>
                <w:sz w:val="28"/>
                <w:szCs w:val="28"/>
              </w:rPr>
              <w:t>Spring 1</w:t>
            </w:r>
          </w:p>
          <w:p w:rsidR="00EB1F38" w:rsidRPr="00A26359" w:rsidRDefault="000575F9">
            <w:pPr>
              <w:rPr>
                <w:b/>
                <w:sz w:val="28"/>
                <w:szCs w:val="28"/>
              </w:rPr>
            </w:pPr>
            <w:r>
              <w:rPr>
                <w:b/>
                <w:sz w:val="28"/>
                <w:szCs w:val="28"/>
              </w:rPr>
              <w:t>6 weeks</w:t>
            </w:r>
          </w:p>
        </w:tc>
        <w:tc>
          <w:tcPr>
            <w:tcW w:w="1870" w:type="dxa"/>
          </w:tcPr>
          <w:p w:rsidR="00CE3A3C" w:rsidRPr="00A26359" w:rsidRDefault="00853EEA">
            <w:pPr>
              <w:rPr>
                <w:b/>
                <w:sz w:val="28"/>
                <w:szCs w:val="28"/>
              </w:rPr>
            </w:pPr>
            <w:r>
              <w:rPr>
                <w:b/>
                <w:sz w:val="28"/>
                <w:szCs w:val="28"/>
              </w:rPr>
              <w:t>Spring 2</w:t>
            </w:r>
          </w:p>
          <w:p w:rsidR="00F6699E" w:rsidRPr="00A26359" w:rsidRDefault="00312366">
            <w:pPr>
              <w:rPr>
                <w:b/>
                <w:sz w:val="28"/>
                <w:szCs w:val="28"/>
              </w:rPr>
            </w:pPr>
            <w:r>
              <w:rPr>
                <w:b/>
                <w:sz w:val="28"/>
                <w:szCs w:val="28"/>
              </w:rPr>
              <w:t>6</w:t>
            </w:r>
            <w:r w:rsidR="000575F9">
              <w:rPr>
                <w:b/>
                <w:sz w:val="28"/>
                <w:szCs w:val="28"/>
              </w:rPr>
              <w:t xml:space="preserve"> weeks</w:t>
            </w:r>
          </w:p>
        </w:tc>
        <w:tc>
          <w:tcPr>
            <w:tcW w:w="1838" w:type="dxa"/>
          </w:tcPr>
          <w:p w:rsidR="00CE3A3C" w:rsidRPr="00A26359" w:rsidRDefault="00853EEA">
            <w:pPr>
              <w:rPr>
                <w:b/>
                <w:sz w:val="28"/>
                <w:szCs w:val="28"/>
              </w:rPr>
            </w:pPr>
            <w:r>
              <w:rPr>
                <w:b/>
                <w:sz w:val="28"/>
                <w:szCs w:val="28"/>
              </w:rPr>
              <w:t>Summer 1</w:t>
            </w:r>
          </w:p>
          <w:p w:rsidR="00A61665" w:rsidRPr="00A26359" w:rsidRDefault="001771AD" w:rsidP="00935C64">
            <w:pPr>
              <w:rPr>
                <w:b/>
                <w:sz w:val="28"/>
                <w:szCs w:val="28"/>
              </w:rPr>
            </w:pPr>
            <w:r>
              <w:rPr>
                <w:b/>
                <w:sz w:val="28"/>
                <w:szCs w:val="28"/>
              </w:rPr>
              <w:t>6</w:t>
            </w:r>
            <w:r w:rsidR="000575F9">
              <w:rPr>
                <w:b/>
                <w:sz w:val="28"/>
                <w:szCs w:val="28"/>
              </w:rPr>
              <w:t xml:space="preserve"> weeks</w:t>
            </w:r>
          </w:p>
        </w:tc>
        <w:tc>
          <w:tcPr>
            <w:tcW w:w="2001" w:type="dxa"/>
          </w:tcPr>
          <w:p w:rsidR="00CE3A3C" w:rsidRPr="00A26359" w:rsidRDefault="00853EEA">
            <w:pPr>
              <w:rPr>
                <w:b/>
                <w:sz w:val="28"/>
                <w:szCs w:val="28"/>
              </w:rPr>
            </w:pPr>
            <w:r>
              <w:rPr>
                <w:b/>
                <w:sz w:val="28"/>
                <w:szCs w:val="28"/>
              </w:rPr>
              <w:t>Summer 2</w:t>
            </w:r>
          </w:p>
          <w:p w:rsidR="00F52603" w:rsidRPr="00A26359" w:rsidRDefault="000575F9" w:rsidP="00F52603">
            <w:pPr>
              <w:rPr>
                <w:b/>
                <w:sz w:val="28"/>
                <w:szCs w:val="28"/>
              </w:rPr>
            </w:pPr>
            <w:r>
              <w:rPr>
                <w:b/>
                <w:sz w:val="28"/>
                <w:szCs w:val="28"/>
              </w:rPr>
              <w:t>7 weeks</w:t>
            </w:r>
          </w:p>
        </w:tc>
      </w:tr>
      <w:tr w:rsidR="000325C6" w:rsidTr="00EF5616">
        <w:tc>
          <w:tcPr>
            <w:tcW w:w="1786" w:type="dxa"/>
          </w:tcPr>
          <w:p w:rsidR="00853EEA" w:rsidRPr="00F907C9" w:rsidRDefault="00853EEA" w:rsidP="00853EEA">
            <w:pPr>
              <w:rPr>
                <w:rFonts w:cstheme="minorHAnsi"/>
                <w:b/>
                <w:sz w:val="24"/>
                <w:szCs w:val="24"/>
              </w:rPr>
            </w:pPr>
            <w:r w:rsidRPr="00F907C9">
              <w:rPr>
                <w:rFonts w:cstheme="minorHAnsi"/>
                <w:b/>
                <w:sz w:val="24"/>
                <w:szCs w:val="24"/>
              </w:rPr>
              <w:t>Skills for Success</w:t>
            </w:r>
          </w:p>
        </w:tc>
        <w:tc>
          <w:tcPr>
            <w:tcW w:w="1947" w:type="dxa"/>
          </w:tcPr>
          <w:p w:rsidR="00853EEA" w:rsidRPr="00F907C9" w:rsidRDefault="00312366">
            <w:pPr>
              <w:rPr>
                <w:rFonts w:cstheme="minorHAnsi"/>
                <w:sz w:val="24"/>
                <w:szCs w:val="24"/>
              </w:rPr>
            </w:pPr>
            <w:r w:rsidRPr="00F907C9">
              <w:rPr>
                <w:rFonts w:cstheme="minorHAnsi"/>
                <w:sz w:val="24"/>
                <w:szCs w:val="24"/>
              </w:rPr>
              <w:t>Resilience</w:t>
            </w:r>
          </w:p>
        </w:tc>
        <w:tc>
          <w:tcPr>
            <w:tcW w:w="2512" w:type="dxa"/>
          </w:tcPr>
          <w:p w:rsidR="00853EEA" w:rsidRPr="00F907C9" w:rsidRDefault="00312366">
            <w:pPr>
              <w:rPr>
                <w:rFonts w:cstheme="minorHAnsi"/>
                <w:sz w:val="24"/>
                <w:szCs w:val="24"/>
              </w:rPr>
            </w:pPr>
            <w:r w:rsidRPr="00F907C9">
              <w:rPr>
                <w:rFonts w:cstheme="minorHAnsi"/>
                <w:sz w:val="24"/>
                <w:szCs w:val="24"/>
              </w:rPr>
              <w:t>Self Belief</w:t>
            </w:r>
          </w:p>
        </w:tc>
        <w:tc>
          <w:tcPr>
            <w:tcW w:w="2220" w:type="dxa"/>
          </w:tcPr>
          <w:p w:rsidR="00853EEA" w:rsidRPr="00F907C9" w:rsidRDefault="00312366">
            <w:pPr>
              <w:rPr>
                <w:rFonts w:cstheme="minorHAnsi"/>
                <w:sz w:val="24"/>
                <w:szCs w:val="24"/>
              </w:rPr>
            </w:pPr>
            <w:r w:rsidRPr="00F907C9">
              <w:rPr>
                <w:rFonts w:cstheme="minorHAnsi"/>
                <w:sz w:val="24"/>
                <w:szCs w:val="24"/>
              </w:rPr>
              <w:t>Responsibility</w:t>
            </w:r>
          </w:p>
        </w:tc>
        <w:tc>
          <w:tcPr>
            <w:tcW w:w="1870" w:type="dxa"/>
          </w:tcPr>
          <w:p w:rsidR="00853EEA" w:rsidRPr="00F907C9" w:rsidRDefault="00312366">
            <w:pPr>
              <w:rPr>
                <w:rFonts w:cstheme="minorHAnsi"/>
                <w:sz w:val="24"/>
                <w:szCs w:val="24"/>
              </w:rPr>
            </w:pPr>
            <w:r w:rsidRPr="00F907C9">
              <w:rPr>
                <w:rFonts w:cstheme="minorHAnsi"/>
                <w:sz w:val="24"/>
                <w:szCs w:val="24"/>
              </w:rPr>
              <w:t>Understanding Yourself</w:t>
            </w:r>
          </w:p>
        </w:tc>
        <w:tc>
          <w:tcPr>
            <w:tcW w:w="1838" w:type="dxa"/>
          </w:tcPr>
          <w:p w:rsidR="00853EEA" w:rsidRPr="00F907C9" w:rsidRDefault="00312366">
            <w:pPr>
              <w:rPr>
                <w:rFonts w:cstheme="minorHAnsi"/>
                <w:sz w:val="24"/>
                <w:szCs w:val="24"/>
              </w:rPr>
            </w:pPr>
            <w:r w:rsidRPr="00F907C9">
              <w:rPr>
                <w:rFonts w:cstheme="minorHAnsi"/>
                <w:sz w:val="24"/>
                <w:szCs w:val="24"/>
              </w:rPr>
              <w:t>Co-operation</w:t>
            </w:r>
          </w:p>
        </w:tc>
        <w:tc>
          <w:tcPr>
            <w:tcW w:w="2001" w:type="dxa"/>
          </w:tcPr>
          <w:p w:rsidR="00853EEA" w:rsidRPr="00F907C9" w:rsidRDefault="00312366">
            <w:pPr>
              <w:rPr>
                <w:rFonts w:cstheme="minorHAnsi"/>
                <w:sz w:val="24"/>
                <w:szCs w:val="24"/>
              </w:rPr>
            </w:pPr>
            <w:r w:rsidRPr="00F907C9">
              <w:rPr>
                <w:rFonts w:cstheme="minorHAnsi"/>
                <w:sz w:val="24"/>
                <w:szCs w:val="24"/>
              </w:rPr>
              <w:t>Risk taking</w:t>
            </w:r>
          </w:p>
        </w:tc>
      </w:tr>
      <w:tr w:rsidR="000325C6" w:rsidTr="00EF5616">
        <w:tc>
          <w:tcPr>
            <w:tcW w:w="1786" w:type="dxa"/>
          </w:tcPr>
          <w:p w:rsidR="00853EEA" w:rsidRPr="00F907C9" w:rsidRDefault="00853EEA" w:rsidP="00853EEA">
            <w:pPr>
              <w:rPr>
                <w:rFonts w:cstheme="minorHAnsi"/>
                <w:b/>
                <w:sz w:val="24"/>
                <w:szCs w:val="24"/>
              </w:rPr>
            </w:pPr>
            <w:r w:rsidRPr="00F907C9">
              <w:rPr>
                <w:rFonts w:cstheme="minorHAnsi"/>
                <w:b/>
                <w:sz w:val="24"/>
                <w:szCs w:val="24"/>
              </w:rPr>
              <w:t>Visits and Visitors</w:t>
            </w:r>
          </w:p>
        </w:tc>
        <w:tc>
          <w:tcPr>
            <w:tcW w:w="1947" w:type="dxa"/>
            <w:shd w:val="clear" w:color="auto" w:fill="auto"/>
          </w:tcPr>
          <w:p w:rsidR="00A2521D" w:rsidRDefault="00B70DFD">
            <w:pPr>
              <w:rPr>
                <w:rFonts w:cstheme="minorHAnsi"/>
                <w:sz w:val="24"/>
                <w:szCs w:val="24"/>
              </w:rPr>
            </w:pPr>
            <w:r>
              <w:rPr>
                <w:rFonts w:cstheme="minorHAnsi"/>
                <w:sz w:val="24"/>
                <w:szCs w:val="24"/>
              </w:rPr>
              <w:t xml:space="preserve">Life Skills </w:t>
            </w:r>
          </w:p>
          <w:p w:rsidR="00151A82" w:rsidRDefault="00151A82">
            <w:pPr>
              <w:rPr>
                <w:rFonts w:cstheme="minorHAnsi"/>
                <w:sz w:val="24"/>
                <w:szCs w:val="24"/>
              </w:rPr>
            </w:pPr>
          </w:p>
          <w:p w:rsidR="00ED3973" w:rsidRDefault="00017098">
            <w:pPr>
              <w:rPr>
                <w:rFonts w:cstheme="minorHAnsi"/>
                <w:sz w:val="24"/>
                <w:szCs w:val="24"/>
              </w:rPr>
            </w:pPr>
            <w:r>
              <w:rPr>
                <w:rFonts w:cstheme="minorHAnsi"/>
                <w:sz w:val="24"/>
                <w:szCs w:val="24"/>
              </w:rPr>
              <w:t xml:space="preserve"> The Box </w:t>
            </w:r>
            <w:r w:rsidR="00F60821">
              <w:rPr>
                <w:rFonts w:cstheme="minorHAnsi"/>
                <w:sz w:val="24"/>
                <w:szCs w:val="24"/>
              </w:rPr>
              <w:t>– WW2 and The Blitz in Plymouth</w:t>
            </w:r>
          </w:p>
          <w:p w:rsidR="00ED3973" w:rsidRPr="00F907C9" w:rsidRDefault="00ED3973">
            <w:pPr>
              <w:rPr>
                <w:rFonts w:cstheme="minorHAnsi"/>
                <w:sz w:val="24"/>
                <w:szCs w:val="24"/>
              </w:rPr>
            </w:pPr>
          </w:p>
        </w:tc>
        <w:tc>
          <w:tcPr>
            <w:tcW w:w="2512" w:type="dxa"/>
          </w:tcPr>
          <w:p w:rsidR="00D81046" w:rsidRDefault="00247A12">
            <w:pPr>
              <w:rPr>
                <w:rFonts w:cstheme="minorHAnsi"/>
                <w:sz w:val="24"/>
                <w:szCs w:val="24"/>
              </w:rPr>
            </w:pPr>
            <w:r>
              <w:rPr>
                <w:rFonts w:cstheme="minorHAnsi"/>
                <w:sz w:val="24"/>
                <w:szCs w:val="24"/>
              </w:rPr>
              <w:t xml:space="preserve"> Evolution Inheritance</w:t>
            </w:r>
            <w:r w:rsidR="00D81046">
              <w:rPr>
                <w:rFonts w:cstheme="minorHAnsi"/>
                <w:sz w:val="24"/>
                <w:szCs w:val="24"/>
              </w:rPr>
              <w:t xml:space="preserve"> dome film? </w:t>
            </w:r>
          </w:p>
          <w:p w:rsidR="00FF5457" w:rsidRPr="00F907C9" w:rsidRDefault="00247A12">
            <w:pPr>
              <w:rPr>
                <w:rFonts w:cstheme="minorHAnsi"/>
                <w:sz w:val="24"/>
                <w:szCs w:val="24"/>
              </w:rPr>
            </w:pPr>
            <w:r>
              <w:rPr>
                <w:rFonts w:cstheme="minorHAnsi"/>
                <w:sz w:val="24"/>
                <w:szCs w:val="24"/>
              </w:rPr>
              <w:t xml:space="preserve"> </w:t>
            </w:r>
          </w:p>
        </w:tc>
        <w:tc>
          <w:tcPr>
            <w:tcW w:w="2220" w:type="dxa"/>
          </w:tcPr>
          <w:p w:rsidR="00ED3973" w:rsidRPr="00F907C9" w:rsidRDefault="00ED3973">
            <w:pPr>
              <w:rPr>
                <w:rFonts w:cstheme="minorHAnsi"/>
                <w:sz w:val="24"/>
                <w:szCs w:val="24"/>
              </w:rPr>
            </w:pPr>
          </w:p>
        </w:tc>
        <w:tc>
          <w:tcPr>
            <w:tcW w:w="1870" w:type="dxa"/>
          </w:tcPr>
          <w:p w:rsidR="00A2521D" w:rsidRPr="00F907C9" w:rsidRDefault="00A2521D">
            <w:pPr>
              <w:rPr>
                <w:rFonts w:cstheme="minorHAnsi"/>
                <w:sz w:val="24"/>
                <w:szCs w:val="24"/>
              </w:rPr>
            </w:pPr>
          </w:p>
        </w:tc>
        <w:tc>
          <w:tcPr>
            <w:tcW w:w="1838" w:type="dxa"/>
          </w:tcPr>
          <w:p w:rsidR="00853EEA" w:rsidRDefault="00F93A74">
            <w:pPr>
              <w:rPr>
                <w:rFonts w:cstheme="minorHAnsi"/>
                <w:sz w:val="24"/>
                <w:szCs w:val="24"/>
              </w:rPr>
            </w:pPr>
            <w:r>
              <w:rPr>
                <w:rFonts w:cstheme="minorHAnsi"/>
                <w:sz w:val="24"/>
                <w:szCs w:val="24"/>
              </w:rPr>
              <w:t>Humanist Speaker</w:t>
            </w:r>
          </w:p>
          <w:p w:rsidR="00F93A74" w:rsidRDefault="00F93A74">
            <w:pPr>
              <w:rPr>
                <w:rFonts w:cstheme="minorHAnsi"/>
                <w:sz w:val="24"/>
                <w:szCs w:val="24"/>
              </w:rPr>
            </w:pPr>
          </w:p>
          <w:p w:rsidR="00F93A74" w:rsidRPr="00F907C9" w:rsidRDefault="00F93A74">
            <w:pPr>
              <w:rPr>
                <w:rFonts w:cstheme="minorHAnsi"/>
                <w:sz w:val="24"/>
                <w:szCs w:val="24"/>
              </w:rPr>
            </w:pPr>
            <w:r>
              <w:rPr>
                <w:rFonts w:cstheme="minorHAnsi"/>
                <w:sz w:val="24"/>
                <w:szCs w:val="24"/>
              </w:rPr>
              <w:t>Christian Speaker</w:t>
            </w:r>
          </w:p>
        </w:tc>
        <w:tc>
          <w:tcPr>
            <w:tcW w:w="2001" w:type="dxa"/>
          </w:tcPr>
          <w:p w:rsidR="00A2521D" w:rsidRPr="00F907C9" w:rsidRDefault="00FF5FB6">
            <w:pPr>
              <w:rPr>
                <w:rFonts w:cstheme="minorHAnsi"/>
                <w:sz w:val="24"/>
                <w:szCs w:val="24"/>
              </w:rPr>
            </w:pPr>
            <w:r w:rsidRPr="00F907C9">
              <w:rPr>
                <w:rFonts w:cstheme="minorHAnsi"/>
                <w:sz w:val="24"/>
                <w:szCs w:val="24"/>
              </w:rPr>
              <w:t xml:space="preserve">Residential </w:t>
            </w:r>
            <w:r w:rsidR="00B70DFD" w:rsidRPr="00F907C9">
              <w:rPr>
                <w:rFonts w:cstheme="minorHAnsi"/>
                <w:sz w:val="24"/>
                <w:szCs w:val="24"/>
              </w:rPr>
              <w:t>Transition to Secondary</w:t>
            </w:r>
          </w:p>
        </w:tc>
      </w:tr>
      <w:tr w:rsidR="000325C6" w:rsidTr="00EF5616">
        <w:tc>
          <w:tcPr>
            <w:tcW w:w="1786" w:type="dxa"/>
          </w:tcPr>
          <w:p w:rsidR="00312366" w:rsidRPr="00F907C9" w:rsidRDefault="00312366" w:rsidP="00853EEA">
            <w:pPr>
              <w:rPr>
                <w:rFonts w:cstheme="minorHAnsi"/>
                <w:b/>
                <w:sz w:val="24"/>
                <w:szCs w:val="24"/>
              </w:rPr>
            </w:pPr>
            <w:r w:rsidRPr="00F907C9">
              <w:rPr>
                <w:rFonts w:cstheme="minorHAnsi"/>
                <w:b/>
                <w:sz w:val="24"/>
                <w:szCs w:val="24"/>
              </w:rPr>
              <w:t>Garden Days</w:t>
            </w:r>
          </w:p>
        </w:tc>
        <w:tc>
          <w:tcPr>
            <w:tcW w:w="1947" w:type="dxa"/>
            <w:shd w:val="clear" w:color="auto" w:fill="auto"/>
          </w:tcPr>
          <w:p w:rsidR="00312366" w:rsidRPr="00F907C9" w:rsidRDefault="005427F3">
            <w:pPr>
              <w:rPr>
                <w:rFonts w:cstheme="minorHAnsi"/>
                <w:sz w:val="24"/>
                <w:szCs w:val="24"/>
              </w:rPr>
            </w:pPr>
            <w:r>
              <w:rPr>
                <w:rFonts w:cstheme="minorHAnsi"/>
                <w:sz w:val="24"/>
                <w:szCs w:val="24"/>
              </w:rPr>
              <w:t>Orienteering</w:t>
            </w:r>
            <w:r w:rsidR="0052020F" w:rsidRPr="00F907C9">
              <w:rPr>
                <w:rFonts w:cstheme="minorHAnsi"/>
                <w:sz w:val="24"/>
                <w:szCs w:val="24"/>
              </w:rPr>
              <w:t xml:space="preserve"> – team activit</w:t>
            </w:r>
            <w:r w:rsidR="00366A04">
              <w:rPr>
                <w:rFonts w:cstheme="minorHAnsi"/>
                <w:sz w:val="24"/>
                <w:szCs w:val="24"/>
              </w:rPr>
              <w:t>i</w:t>
            </w:r>
            <w:r w:rsidR="0052020F" w:rsidRPr="00F907C9">
              <w:rPr>
                <w:rFonts w:cstheme="minorHAnsi"/>
                <w:sz w:val="24"/>
                <w:szCs w:val="24"/>
              </w:rPr>
              <w:t>es</w:t>
            </w:r>
          </w:p>
        </w:tc>
        <w:tc>
          <w:tcPr>
            <w:tcW w:w="2512" w:type="dxa"/>
          </w:tcPr>
          <w:p w:rsidR="00312366" w:rsidRPr="00F907C9" w:rsidRDefault="0052020F">
            <w:pPr>
              <w:rPr>
                <w:rFonts w:cstheme="minorHAnsi"/>
                <w:sz w:val="24"/>
                <w:szCs w:val="24"/>
              </w:rPr>
            </w:pPr>
            <w:r w:rsidRPr="00F907C9">
              <w:rPr>
                <w:rFonts w:cstheme="minorHAnsi"/>
                <w:sz w:val="24"/>
                <w:szCs w:val="24"/>
              </w:rPr>
              <w:t>Signalling and communicating</w:t>
            </w:r>
          </w:p>
        </w:tc>
        <w:tc>
          <w:tcPr>
            <w:tcW w:w="2220" w:type="dxa"/>
          </w:tcPr>
          <w:p w:rsidR="00312366" w:rsidRPr="00F907C9" w:rsidRDefault="00776DCC">
            <w:pPr>
              <w:rPr>
                <w:rFonts w:cstheme="minorHAnsi"/>
                <w:sz w:val="24"/>
                <w:szCs w:val="24"/>
              </w:rPr>
            </w:pPr>
            <w:r>
              <w:rPr>
                <w:rFonts w:cstheme="minorHAnsi"/>
                <w:sz w:val="24"/>
                <w:szCs w:val="24"/>
              </w:rPr>
              <w:t>Bug Houses</w:t>
            </w:r>
          </w:p>
        </w:tc>
        <w:tc>
          <w:tcPr>
            <w:tcW w:w="1870" w:type="dxa"/>
          </w:tcPr>
          <w:p w:rsidR="00312366" w:rsidRDefault="0052020F">
            <w:pPr>
              <w:rPr>
                <w:rFonts w:cstheme="minorHAnsi"/>
                <w:sz w:val="24"/>
                <w:szCs w:val="24"/>
              </w:rPr>
            </w:pPr>
            <w:r w:rsidRPr="00F907C9">
              <w:rPr>
                <w:rFonts w:cstheme="minorHAnsi"/>
                <w:sz w:val="24"/>
                <w:szCs w:val="24"/>
              </w:rPr>
              <w:t>Weaving</w:t>
            </w:r>
          </w:p>
          <w:p w:rsidR="00776DCC" w:rsidRPr="00F907C9" w:rsidRDefault="00776DCC">
            <w:pPr>
              <w:rPr>
                <w:rFonts w:cstheme="minorHAnsi"/>
                <w:sz w:val="24"/>
                <w:szCs w:val="24"/>
              </w:rPr>
            </w:pPr>
            <w:r>
              <w:rPr>
                <w:rFonts w:cstheme="minorHAnsi"/>
                <w:sz w:val="24"/>
                <w:szCs w:val="24"/>
              </w:rPr>
              <w:t>Green Man</w:t>
            </w:r>
          </w:p>
        </w:tc>
        <w:tc>
          <w:tcPr>
            <w:tcW w:w="1838" w:type="dxa"/>
          </w:tcPr>
          <w:p w:rsidR="00312366" w:rsidRDefault="0052020F" w:rsidP="00255BE1">
            <w:pPr>
              <w:rPr>
                <w:rFonts w:cstheme="minorHAnsi"/>
                <w:sz w:val="24"/>
                <w:szCs w:val="24"/>
              </w:rPr>
            </w:pPr>
            <w:r w:rsidRPr="00F907C9">
              <w:rPr>
                <w:rFonts w:cstheme="minorHAnsi"/>
                <w:sz w:val="24"/>
                <w:szCs w:val="24"/>
              </w:rPr>
              <w:t xml:space="preserve">Scavenger hunt </w:t>
            </w:r>
          </w:p>
          <w:p w:rsidR="00776DCC" w:rsidRDefault="00776DCC" w:rsidP="00255BE1">
            <w:pPr>
              <w:rPr>
                <w:rFonts w:cstheme="minorHAnsi"/>
                <w:sz w:val="24"/>
                <w:szCs w:val="24"/>
              </w:rPr>
            </w:pPr>
            <w:r>
              <w:rPr>
                <w:rFonts w:cstheme="minorHAnsi"/>
                <w:sz w:val="24"/>
                <w:szCs w:val="24"/>
              </w:rPr>
              <w:t>Quadrats</w:t>
            </w:r>
          </w:p>
          <w:p w:rsidR="00A429CC" w:rsidRPr="00F907C9" w:rsidRDefault="00A429CC" w:rsidP="00255BE1">
            <w:pPr>
              <w:rPr>
                <w:rFonts w:cstheme="minorHAnsi"/>
                <w:sz w:val="24"/>
                <w:szCs w:val="24"/>
              </w:rPr>
            </w:pPr>
            <w:r>
              <w:rPr>
                <w:rFonts w:cstheme="minorHAnsi"/>
                <w:sz w:val="24"/>
                <w:szCs w:val="24"/>
              </w:rPr>
              <w:t xml:space="preserve">Tree painting </w:t>
            </w:r>
          </w:p>
        </w:tc>
        <w:tc>
          <w:tcPr>
            <w:tcW w:w="2001" w:type="dxa"/>
          </w:tcPr>
          <w:p w:rsidR="00312366" w:rsidRDefault="0052020F">
            <w:pPr>
              <w:rPr>
                <w:rFonts w:cstheme="minorHAnsi"/>
                <w:sz w:val="24"/>
                <w:szCs w:val="24"/>
              </w:rPr>
            </w:pPr>
            <w:r w:rsidRPr="00F907C9">
              <w:rPr>
                <w:rFonts w:cstheme="minorHAnsi"/>
                <w:sz w:val="24"/>
                <w:szCs w:val="24"/>
              </w:rPr>
              <w:t>First Aid scenarios</w:t>
            </w:r>
          </w:p>
          <w:p w:rsidR="00776DCC" w:rsidRPr="00F907C9" w:rsidRDefault="00776DCC">
            <w:pPr>
              <w:rPr>
                <w:rFonts w:cstheme="minorHAnsi"/>
                <w:sz w:val="24"/>
                <w:szCs w:val="24"/>
              </w:rPr>
            </w:pPr>
          </w:p>
        </w:tc>
      </w:tr>
      <w:tr w:rsidR="000325C6" w:rsidTr="00EF5616">
        <w:tc>
          <w:tcPr>
            <w:tcW w:w="1786" w:type="dxa"/>
          </w:tcPr>
          <w:p w:rsidR="0033585A" w:rsidRPr="00F907C9" w:rsidRDefault="0033585A">
            <w:pPr>
              <w:rPr>
                <w:rFonts w:cstheme="minorHAnsi"/>
                <w:b/>
                <w:sz w:val="24"/>
                <w:szCs w:val="24"/>
              </w:rPr>
            </w:pPr>
            <w:r w:rsidRPr="00F907C9">
              <w:rPr>
                <w:rFonts w:cstheme="minorHAnsi"/>
                <w:b/>
                <w:sz w:val="24"/>
                <w:szCs w:val="24"/>
              </w:rPr>
              <w:t xml:space="preserve">English </w:t>
            </w:r>
          </w:p>
        </w:tc>
        <w:tc>
          <w:tcPr>
            <w:tcW w:w="1947" w:type="dxa"/>
          </w:tcPr>
          <w:p w:rsidR="004E2479" w:rsidRDefault="0033585A" w:rsidP="003E5F79">
            <w:pPr>
              <w:rPr>
                <w:rFonts w:cstheme="minorHAnsi"/>
                <w:sz w:val="24"/>
                <w:szCs w:val="24"/>
              </w:rPr>
            </w:pPr>
            <w:r w:rsidRPr="00F907C9">
              <w:rPr>
                <w:rFonts w:cstheme="minorHAnsi"/>
                <w:sz w:val="24"/>
                <w:szCs w:val="24"/>
              </w:rPr>
              <w:t xml:space="preserve">Jabberwocky </w:t>
            </w:r>
            <w:r w:rsidR="004E2479">
              <w:rPr>
                <w:rFonts w:cstheme="minorHAnsi"/>
                <w:sz w:val="24"/>
                <w:szCs w:val="24"/>
              </w:rPr>
              <w:t>–</w:t>
            </w:r>
            <w:r w:rsidRPr="00F907C9">
              <w:rPr>
                <w:rFonts w:cstheme="minorHAnsi"/>
                <w:sz w:val="24"/>
                <w:szCs w:val="24"/>
              </w:rPr>
              <w:t xml:space="preserve"> </w:t>
            </w:r>
          </w:p>
          <w:p w:rsidR="003E5F79" w:rsidRDefault="004E2479" w:rsidP="003E5F79">
            <w:pPr>
              <w:rPr>
                <w:rFonts w:cstheme="minorHAnsi"/>
                <w:sz w:val="24"/>
                <w:szCs w:val="24"/>
              </w:rPr>
            </w:pPr>
            <w:r>
              <w:rPr>
                <w:rFonts w:cstheme="minorHAnsi"/>
                <w:sz w:val="24"/>
                <w:szCs w:val="24"/>
              </w:rPr>
              <w:t>Write own innovated version of the Jabberwocky poem</w:t>
            </w:r>
            <w:r w:rsidR="0033585A" w:rsidRPr="00F907C9">
              <w:rPr>
                <w:rFonts w:cstheme="minorHAnsi"/>
                <w:sz w:val="24"/>
                <w:szCs w:val="24"/>
              </w:rPr>
              <w:br/>
            </w:r>
            <w:r w:rsidR="00581C1C">
              <w:rPr>
                <w:rFonts w:cstheme="minorHAnsi"/>
                <w:sz w:val="24"/>
                <w:szCs w:val="24"/>
              </w:rPr>
              <w:br/>
            </w:r>
          </w:p>
          <w:p w:rsidR="003E5F79" w:rsidRPr="00F907C9" w:rsidRDefault="003E5F79" w:rsidP="003E5F79">
            <w:pPr>
              <w:rPr>
                <w:rFonts w:cstheme="minorHAnsi"/>
                <w:sz w:val="24"/>
                <w:szCs w:val="24"/>
              </w:rPr>
            </w:pPr>
            <w:r w:rsidRPr="00F907C9">
              <w:rPr>
                <w:rFonts w:cstheme="minorHAnsi"/>
                <w:sz w:val="24"/>
                <w:szCs w:val="24"/>
              </w:rPr>
              <w:t>Eye of the storm</w:t>
            </w:r>
            <w:r w:rsidR="004E2479">
              <w:rPr>
                <w:rFonts w:cstheme="minorHAnsi"/>
                <w:sz w:val="24"/>
                <w:szCs w:val="24"/>
              </w:rPr>
              <w:t>- extended narrative including  a flashback</w:t>
            </w:r>
            <w:r w:rsidR="00080B3D">
              <w:rPr>
                <w:rFonts w:cstheme="minorHAnsi"/>
                <w:sz w:val="24"/>
                <w:szCs w:val="24"/>
              </w:rPr>
              <w:t xml:space="preserve"> t</w:t>
            </w:r>
            <w:r w:rsidR="004E2479">
              <w:rPr>
                <w:rFonts w:cstheme="minorHAnsi"/>
                <w:sz w:val="24"/>
                <w:szCs w:val="24"/>
              </w:rPr>
              <w:t>o manipulate the timeline for the reader</w:t>
            </w:r>
          </w:p>
          <w:p w:rsidR="0033585A" w:rsidRPr="00F907C9" w:rsidRDefault="0033585A" w:rsidP="003E5F79">
            <w:pPr>
              <w:rPr>
                <w:rFonts w:eastAsia="Calibri" w:cstheme="minorHAnsi"/>
                <w:sz w:val="24"/>
                <w:szCs w:val="24"/>
              </w:rPr>
            </w:pPr>
          </w:p>
          <w:p w:rsidR="0033585A" w:rsidRPr="00F907C9" w:rsidRDefault="0033585A" w:rsidP="005D1BC4">
            <w:pPr>
              <w:rPr>
                <w:rFonts w:cstheme="minorHAnsi"/>
                <w:sz w:val="24"/>
                <w:szCs w:val="24"/>
              </w:rPr>
            </w:pPr>
          </w:p>
          <w:p w:rsidR="0033585A" w:rsidRPr="00F907C9" w:rsidRDefault="0033585A" w:rsidP="005D1BC4">
            <w:pPr>
              <w:rPr>
                <w:rFonts w:cstheme="minorHAnsi"/>
                <w:sz w:val="24"/>
                <w:szCs w:val="24"/>
              </w:rPr>
            </w:pPr>
          </w:p>
          <w:p w:rsidR="0033585A" w:rsidRPr="00F907C9" w:rsidRDefault="0033585A" w:rsidP="005D1BC4">
            <w:pPr>
              <w:rPr>
                <w:rFonts w:cstheme="minorHAnsi"/>
                <w:sz w:val="24"/>
                <w:szCs w:val="24"/>
              </w:rPr>
            </w:pPr>
          </w:p>
        </w:tc>
        <w:tc>
          <w:tcPr>
            <w:tcW w:w="2512" w:type="dxa"/>
          </w:tcPr>
          <w:p w:rsidR="0033585A" w:rsidRPr="00F907C9" w:rsidRDefault="0033585A" w:rsidP="005D1BC4">
            <w:pPr>
              <w:rPr>
                <w:rFonts w:cstheme="minorHAnsi"/>
                <w:sz w:val="24"/>
                <w:szCs w:val="24"/>
              </w:rPr>
            </w:pPr>
            <w:r w:rsidRPr="00F907C9">
              <w:rPr>
                <w:rFonts w:cstheme="minorHAnsi"/>
                <w:sz w:val="24"/>
                <w:szCs w:val="24"/>
              </w:rPr>
              <w:lastRenderedPageBreak/>
              <w:t>Drove of Bullocks</w:t>
            </w:r>
          </w:p>
          <w:p w:rsidR="0033585A" w:rsidRPr="00F907C9" w:rsidRDefault="0033585A" w:rsidP="005D1BC4">
            <w:pPr>
              <w:autoSpaceDE w:val="0"/>
              <w:autoSpaceDN w:val="0"/>
              <w:adjustRightInd w:val="0"/>
              <w:spacing w:after="20"/>
              <w:rPr>
                <w:rFonts w:cstheme="minorHAnsi"/>
                <w:sz w:val="24"/>
                <w:szCs w:val="24"/>
              </w:rPr>
            </w:pPr>
            <w:r w:rsidRPr="00F907C9">
              <w:rPr>
                <w:rFonts w:cstheme="minorHAnsi"/>
                <w:sz w:val="24"/>
                <w:szCs w:val="24"/>
              </w:rPr>
              <w:t>To write short, non-fiction passages that relate to a collective noun for an animal; that engage the reader through the use of expanded nouns and formal voice.</w:t>
            </w:r>
          </w:p>
          <w:p w:rsidR="0033585A" w:rsidRPr="00F907C9" w:rsidRDefault="0033585A" w:rsidP="005D1BC4">
            <w:pPr>
              <w:rPr>
                <w:rFonts w:cstheme="minorHAnsi"/>
                <w:sz w:val="24"/>
                <w:szCs w:val="24"/>
              </w:rPr>
            </w:pPr>
          </w:p>
          <w:p w:rsidR="0033585A" w:rsidRPr="00F907C9" w:rsidRDefault="0033585A" w:rsidP="005D1BC4">
            <w:pPr>
              <w:rPr>
                <w:rFonts w:cstheme="minorHAnsi"/>
                <w:sz w:val="24"/>
                <w:szCs w:val="24"/>
              </w:rPr>
            </w:pPr>
          </w:p>
          <w:p w:rsidR="0033585A" w:rsidRPr="00F907C9" w:rsidRDefault="004E2479" w:rsidP="003E5F79">
            <w:pPr>
              <w:spacing w:before="120" w:after="120"/>
              <w:rPr>
                <w:rFonts w:cstheme="minorHAnsi"/>
                <w:sz w:val="24"/>
                <w:szCs w:val="24"/>
              </w:rPr>
            </w:pPr>
            <w:r w:rsidRPr="00F907C9">
              <w:rPr>
                <w:rFonts w:cstheme="minorHAnsi"/>
                <w:sz w:val="24"/>
                <w:szCs w:val="24"/>
              </w:rPr>
              <w:t>Personification Poetry</w:t>
            </w:r>
          </w:p>
        </w:tc>
        <w:tc>
          <w:tcPr>
            <w:tcW w:w="2220" w:type="dxa"/>
          </w:tcPr>
          <w:p w:rsidR="005B52F6" w:rsidRDefault="00411774" w:rsidP="005B52F6">
            <w:pPr>
              <w:rPr>
                <w:rFonts w:cstheme="minorHAnsi"/>
                <w:sz w:val="24"/>
                <w:szCs w:val="24"/>
              </w:rPr>
            </w:pPr>
            <w:r>
              <w:rPr>
                <w:rFonts w:cstheme="minorHAnsi"/>
                <w:sz w:val="24"/>
                <w:szCs w:val="24"/>
              </w:rPr>
              <w:t>Tommie and John – Recount and discussion</w:t>
            </w:r>
          </w:p>
          <w:p w:rsidR="00411774" w:rsidRPr="00F907C9" w:rsidRDefault="00411774" w:rsidP="005B52F6">
            <w:pPr>
              <w:rPr>
                <w:rFonts w:cstheme="minorHAnsi"/>
                <w:sz w:val="24"/>
                <w:szCs w:val="24"/>
              </w:rPr>
            </w:pPr>
            <w:r>
              <w:rPr>
                <w:rFonts w:cstheme="minorHAnsi"/>
                <w:sz w:val="24"/>
                <w:szCs w:val="24"/>
              </w:rPr>
              <w:t>From Slave</w:t>
            </w:r>
            <w:r w:rsidR="00151A82">
              <w:rPr>
                <w:rFonts w:cstheme="minorHAnsi"/>
                <w:sz w:val="24"/>
                <w:szCs w:val="24"/>
              </w:rPr>
              <w:t xml:space="preserve"> </w:t>
            </w:r>
            <w:r>
              <w:rPr>
                <w:rFonts w:cstheme="minorHAnsi"/>
                <w:sz w:val="24"/>
                <w:szCs w:val="24"/>
              </w:rPr>
              <w:t>ship to Freedom Road – explanation text of The Atlantic Slave Trade</w:t>
            </w:r>
          </w:p>
          <w:p w:rsidR="005B52F6" w:rsidRDefault="005B52F6" w:rsidP="005B52F6">
            <w:pPr>
              <w:rPr>
                <w:rFonts w:cstheme="minorHAnsi"/>
                <w:sz w:val="24"/>
                <w:szCs w:val="24"/>
              </w:rPr>
            </w:pPr>
          </w:p>
          <w:p w:rsidR="0033585A" w:rsidRPr="00F907C9" w:rsidRDefault="0033585A" w:rsidP="009531A7">
            <w:pPr>
              <w:spacing w:before="120" w:after="120"/>
              <w:jc w:val="center"/>
              <w:rPr>
                <w:rFonts w:cstheme="minorHAnsi"/>
                <w:sz w:val="24"/>
                <w:szCs w:val="24"/>
              </w:rPr>
            </w:pPr>
          </w:p>
        </w:tc>
        <w:tc>
          <w:tcPr>
            <w:tcW w:w="1870" w:type="dxa"/>
          </w:tcPr>
          <w:p w:rsidR="009531A7" w:rsidRPr="00F907C9" w:rsidRDefault="009531A7" w:rsidP="009531A7">
            <w:pPr>
              <w:rPr>
                <w:rFonts w:cstheme="minorHAnsi"/>
                <w:sz w:val="24"/>
                <w:szCs w:val="24"/>
              </w:rPr>
            </w:pPr>
            <w:r w:rsidRPr="00F907C9">
              <w:rPr>
                <w:rFonts w:cstheme="minorHAnsi"/>
                <w:sz w:val="24"/>
                <w:szCs w:val="24"/>
              </w:rPr>
              <w:t>Mysteries of Harris Burdick Fiction</w:t>
            </w:r>
          </w:p>
          <w:p w:rsidR="009531A7" w:rsidRPr="00F907C9" w:rsidRDefault="009531A7" w:rsidP="009531A7">
            <w:pPr>
              <w:spacing w:before="120" w:after="120"/>
              <w:jc w:val="center"/>
              <w:rPr>
                <w:rFonts w:eastAsia="Calibri" w:cstheme="minorHAnsi"/>
                <w:sz w:val="24"/>
                <w:szCs w:val="24"/>
              </w:rPr>
            </w:pPr>
            <w:r w:rsidRPr="00F907C9">
              <w:rPr>
                <w:rFonts w:eastAsia="Calibri" w:cstheme="minorHAnsi"/>
                <w:sz w:val="24"/>
                <w:szCs w:val="24"/>
              </w:rPr>
              <w:t>To use a range of devices to vary the structure of our narrative writing adding relevant detail to engage our reader.</w:t>
            </w:r>
          </w:p>
          <w:p w:rsidR="0033585A" w:rsidRDefault="0033585A" w:rsidP="005D1BC4">
            <w:pPr>
              <w:rPr>
                <w:rFonts w:cstheme="minorHAnsi"/>
                <w:sz w:val="24"/>
                <w:szCs w:val="24"/>
              </w:rPr>
            </w:pPr>
          </w:p>
          <w:p w:rsidR="006C0283" w:rsidRPr="00F907C9" w:rsidRDefault="006C0283" w:rsidP="005D1BC4">
            <w:pPr>
              <w:rPr>
                <w:rFonts w:cstheme="minorHAnsi"/>
                <w:sz w:val="24"/>
                <w:szCs w:val="24"/>
              </w:rPr>
            </w:pPr>
          </w:p>
        </w:tc>
        <w:tc>
          <w:tcPr>
            <w:tcW w:w="1838" w:type="dxa"/>
          </w:tcPr>
          <w:p w:rsidR="005B52F6" w:rsidRPr="00F907C9" w:rsidRDefault="005B52F6" w:rsidP="005B52F6">
            <w:pPr>
              <w:rPr>
                <w:rFonts w:cstheme="minorHAnsi"/>
                <w:sz w:val="24"/>
                <w:szCs w:val="24"/>
              </w:rPr>
            </w:pPr>
            <w:r w:rsidRPr="00F907C9">
              <w:rPr>
                <w:rFonts w:cstheme="minorHAnsi"/>
                <w:sz w:val="24"/>
                <w:szCs w:val="24"/>
              </w:rPr>
              <w:t xml:space="preserve">Poetry – </w:t>
            </w:r>
            <w:proofErr w:type="spellStart"/>
            <w:r w:rsidRPr="00F907C9">
              <w:rPr>
                <w:rFonts w:cstheme="minorHAnsi"/>
                <w:sz w:val="24"/>
                <w:szCs w:val="24"/>
              </w:rPr>
              <w:t>Cloudbusting</w:t>
            </w:r>
            <w:proofErr w:type="spellEnd"/>
          </w:p>
          <w:p w:rsidR="005B52F6" w:rsidRPr="00F907C9" w:rsidRDefault="005B52F6" w:rsidP="005B52F6">
            <w:pPr>
              <w:rPr>
                <w:rFonts w:cstheme="minorHAnsi"/>
                <w:sz w:val="24"/>
                <w:szCs w:val="24"/>
              </w:rPr>
            </w:pPr>
            <w:r w:rsidRPr="00F907C9">
              <w:rPr>
                <w:rFonts w:cstheme="minorHAnsi"/>
                <w:sz w:val="24"/>
                <w:szCs w:val="24"/>
              </w:rPr>
              <w:t>To tell a story through poetry, making choices about poetic devices</w:t>
            </w:r>
          </w:p>
          <w:p w:rsidR="005B52F6" w:rsidRDefault="005B52F6" w:rsidP="005B52F6">
            <w:pPr>
              <w:rPr>
                <w:rFonts w:cstheme="minorHAnsi"/>
                <w:sz w:val="24"/>
                <w:szCs w:val="24"/>
              </w:rPr>
            </w:pPr>
            <w:r>
              <w:rPr>
                <w:rFonts w:cstheme="minorHAnsi"/>
                <w:sz w:val="24"/>
                <w:szCs w:val="24"/>
              </w:rPr>
              <w:br/>
            </w:r>
            <w:r>
              <w:rPr>
                <w:rFonts w:cstheme="minorHAnsi"/>
                <w:sz w:val="24"/>
                <w:szCs w:val="24"/>
              </w:rPr>
              <w:br/>
            </w:r>
            <w:r>
              <w:rPr>
                <w:rFonts w:cstheme="minorHAnsi"/>
                <w:sz w:val="24"/>
                <w:szCs w:val="24"/>
              </w:rPr>
              <w:br/>
              <w:t>The Lost Thing  - Shaun Tan</w:t>
            </w:r>
          </w:p>
          <w:p w:rsidR="005B52F6" w:rsidRPr="00080B3D" w:rsidRDefault="005B52F6" w:rsidP="005B52F6">
            <w:pPr>
              <w:spacing w:before="120" w:after="120"/>
              <w:jc w:val="center"/>
              <w:rPr>
                <w:rFonts w:ascii="XCCW Joined 1a" w:hAnsi="XCCW Joined 1a" w:cs="Arial"/>
                <w:b/>
                <w:sz w:val="24"/>
                <w:szCs w:val="24"/>
                <w:u w:val="single"/>
              </w:rPr>
            </w:pPr>
            <w:r w:rsidRPr="00080B3D">
              <w:rPr>
                <w:rFonts w:cstheme="minorHAnsi"/>
                <w:sz w:val="24"/>
                <w:szCs w:val="24"/>
              </w:rPr>
              <w:t xml:space="preserve">To plan and draft an effective story </w:t>
            </w:r>
            <w:r w:rsidRPr="00080B3D">
              <w:rPr>
                <w:rFonts w:cstheme="minorHAnsi"/>
                <w:sz w:val="24"/>
                <w:szCs w:val="24"/>
              </w:rPr>
              <w:lastRenderedPageBreak/>
              <w:t>showing an understanding of how choices made will impact on the reader; to edit and re draft our narrative to improve the desired effect on the reader</w:t>
            </w:r>
          </w:p>
          <w:p w:rsidR="005B52F6" w:rsidRPr="00080B3D" w:rsidRDefault="005B52F6" w:rsidP="005B52F6">
            <w:pPr>
              <w:spacing w:before="120" w:after="120"/>
              <w:rPr>
                <w:rFonts w:cstheme="minorHAnsi"/>
                <w:sz w:val="24"/>
                <w:szCs w:val="24"/>
              </w:rPr>
            </w:pPr>
            <w:r w:rsidRPr="00080B3D">
              <w:rPr>
                <w:rFonts w:cstheme="minorHAnsi"/>
                <w:sz w:val="24"/>
                <w:szCs w:val="24"/>
              </w:rPr>
              <w:t>Extended narrative integrating dialogue effectively</w:t>
            </w:r>
          </w:p>
          <w:p w:rsidR="004902CB" w:rsidRPr="00F907C9" w:rsidRDefault="004902CB" w:rsidP="005D1BC4">
            <w:pPr>
              <w:rPr>
                <w:rFonts w:cstheme="minorHAnsi"/>
                <w:sz w:val="24"/>
                <w:szCs w:val="24"/>
              </w:rPr>
            </w:pPr>
          </w:p>
        </w:tc>
        <w:tc>
          <w:tcPr>
            <w:tcW w:w="2001" w:type="dxa"/>
          </w:tcPr>
          <w:p w:rsidR="0033585A" w:rsidRPr="00F907C9" w:rsidRDefault="0033585A" w:rsidP="005D1BC4">
            <w:pPr>
              <w:rPr>
                <w:rFonts w:cstheme="minorHAnsi"/>
                <w:sz w:val="24"/>
                <w:szCs w:val="24"/>
              </w:rPr>
            </w:pPr>
          </w:p>
          <w:p w:rsidR="0033585A" w:rsidRPr="00F907C9" w:rsidRDefault="0033585A" w:rsidP="005D1BC4">
            <w:pPr>
              <w:rPr>
                <w:rFonts w:cstheme="minorHAnsi"/>
                <w:sz w:val="24"/>
                <w:szCs w:val="24"/>
              </w:rPr>
            </w:pPr>
          </w:p>
          <w:p w:rsidR="00236556" w:rsidRPr="00F907C9" w:rsidRDefault="00236556" w:rsidP="00236556">
            <w:pPr>
              <w:rPr>
                <w:rFonts w:cstheme="minorHAnsi"/>
                <w:sz w:val="24"/>
                <w:szCs w:val="24"/>
              </w:rPr>
            </w:pPr>
            <w:r>
              <w:rPr>
                <w:rFonts w:cstheme="minorHAnsi"/>
                <w:sz w:val="24"/>
                <w:szCs w:val="24"/>
              </w:rPr>
              <w:t>Scientific explanation text</w:t>
            </w:r>
          </w:p>
          <w:p w:rsidR="0033585A" w:rsidRPr="00F907C9" w:rsidRDefault="0033585A" w:rsidP="005D1BC4">
            <w:pPr>
              <w:rPr>
                <w:rFonts w:cstheme="minorHAnsi"/>
                <w:sz w:val="24"/>
                <w:szCs w:val="24"/>
              </w:rPr>
            </w:pPr>
          </w:p>
          <w:p w:rsidR="0033585A" w:rsidRPr="00F907C9" w:rsidRDefault="0033585A" w:rsidP="005D1BC4">
            <w:pPr>
              <w:rPr>
                <w:rFonts w:cstheme="minorHAnsi"/>
                <w:sz w:val="24"/>
                <w:szCs w:val="24"/>
              </w:rPr>
            </w:pPr>
          </w:p>
          <w:p w:rsidR="0033585A" w:rsidRPr="00F907C9" w:rsidRDefault="0033585A" w:rsidP="005D1BC4">
            <w:pPr>
              <w:rPr>
                <w:rFonts w:cstheme="minorHAnsi"/>
                <w:sz w:val="24"/>
                <w:szCs w:val="24"/>
              </w:rPr>
            </w:pPr>
          </w:p>
          <w:p w:rsidR="0033585A" w:rsidRPr="00F907C9" w:rsidRDefault="0033585A" w:rsidP="005D1BC4">
            <w:pPr>
              <w:rPr>
                <w:rFonts w:cstheme="minorHAnsi"/>
                <w:sz w:val="24"/>
                <w:szCs w:val="24"/>
              </w:rPr>
            </w:pPr>
          </w:p>
          <w:p w:rsidR="0033585A" w:rsidRPr="00F907C9" w:rsidRDefault="0033585A" w:rsidP="005D1BC4">
            <w:pPr>
              <w:rPr>
                <w:rFonts w:cstheme="minorHAnsi"/>
                <w:sz w:val="24"/>
                <w:szCs w:val="24"/>
              </w:rPr>
            </w:pPr>
          </w:p>
          <w:p w:rsidR="0033585A" w:rsidRPr="00F907C9" w:rsidRDefault="0033585A" w:rsidP="005D1BC4">
            <w:pPr>
              <w:rPr>
                <w:rFonts w:cstheme="minorHAnsi"/>
                <w:sz w:val="24"/>
                <w:szCs w:val="24"/>
              </w:rPr>
            </w:pPr>
          </w:p>
        </w:tc>
      </w:tr>
      <w:tr w:rsidR="000325C6" w:rsidTr="00EF5616">
        <w:tc>
          <w:tcPr>
            <w:tcW w:w="1786" w:type="dxa"/>
          </w:tcPr>
          <w:p w:rsidR="00D23745" w:rsidRPr="00F907C9" w:rsidRDefault="00D23745">
            <w:pPr>
              <w:rPr>
                <w:rFonts w:cstheme="minorHAnsi"/>
                <w:b/>
                <w:sz w:val="24"/>
                <w:szCs w:val="24"/>
              </w:rPr>
            </w:pPr>
            <w:r w:rsidRPr="00F907C9">
              <w:rPr>
                <w:rFonts w:cstheme="minorHAnsi"/>
                <w:b/>
                <w:sz w:val="24"/>
                <w:szCs w:val="24"/>
              </w:rPr>
              <w:lastRenderedPageBreak/>
              <w:t xml:space="preserve">Mathematics </w:t>
            </w:r>
          </w:p>
        </w:tc>
        <w:tc>
          <w:tcPr>
            <w:tcW w:w="1947" w:type="dxa"/>
          </w:tcPr>
          <w:p w:rsidR="00D23745" w:rsidRDefault="00151A82" w:rsidP="00C00C69">
            <w:pPr>
              <w:rPr>
                <w:sz w:val="24"/>
                <w:szCs w:val="24"/>
              </w:rPr>
            </w:pPr>
            <w:r>
              <w:rPr>
                <w:sz w:val="24"/>
                <w:szCs w:val="24"/>
              </w:rPr>
              <w:t>Calculating using knowledge of structures</w:t>
            </w:r>
          </w:p>
          <w:p w:rsidR="00151A82" w:rsidRPr="00A26359" w:rsidRDefault="00151A82" w:rsidP="00C00C69">
            <w:pPr>
              <w:rPr>
                <w:sz w:val="24"/>
                <w:szCs w:val="24"/>
              </w:rPr>
            </w:pPr>
            <w:r>
              <w:rPr>
                <w:sz w:val="24"/>
                <w:szCs w:val="24"/>
              </w:rPr>
              <w:t>Multiples of 1,000</w:t>
            </w:r>
          </w:p>
        </w:tc>
        <w:tc>
          <w:tcPr>
            <w:tcW w:w="2512" w:type="dxa"/>
          </w:tcPr>
          <w:p w:rsidR="00D23745" w:rsidRDefault="00151A82" w:rsidP="00C00C69">
            <w:pPr>
              <w:rPr>
                <w:sz w:val="24"/>
                <w:szCs w:val="24"/>
              </w:rPr>
            </w:pPr>
            <w:r>
              <w:rPr>
                <w:sz w:val="24"/>
                <w:szCs w:val="24"/>
              </w:rPr>
              <w:t>Numbers up to 10,000,000</w:t>
            </w:r>
          </w:p>
          <w:p w:rsidR="00151A82" w:rsidRPr="00A26359" w:rsidRDefault="00151A82" w:rsidP="00C00C69">
            <w:pPr>
              <w:rPr>
                <w:sz w:val="24"/>
                <w:szCs w:val="24"/>
              </w:rPr>
            </w:pPr>
            <w:r>
              <w:rPr>
                <w:sz w:val="24"/>
                <w:szCs w:val="24"/>
              </w:rPr>
              <w:t>Draw, compose and decompose shapes</w:t>
            </w:r>
          </w:p>
        </w:tc>
        <w:tc>
          <w:tcPr>
            <w:tcW w:w="2220" w:type="dxa"/>
          </w:tcPr>
          <w:p w:rsidR="00D23745" w:rsidRDefault="00151A82" w:rsidP="00C00C69">
            <w:pPr>
              <w:rPr>
                <w:sz w:val="24"/>
                <w:szCs w:val="24"/>
              </w:rPr>
            </w:pPr>
            <w:r>
              <w:rPr>
                <w:sz w:val="24"/>
                <w:szCs w:val="24"/>
              </w:rPr>
              <w:t>Multiplication and division</w:t>
            </w:r>
          </w:p>
          <w:p w:rsidR="00151A82" w:rsidRPr="00A26359" w:rsidRDefault="00151A82" w:rsidP="00C00C69">
            <w:pPr>
              <w:rPr>
                <w:sz w:val="24"/>
                <w:szCs w:val="24"/>
              </w:rPr>
            </w:pPr>
            <w:r>
              <w:rPr>
                <w:sz w:val="24"/>
                <w:szCs w:val="24"/>
              </w:rPr>
              <w:t>Area, perimeter, position and direction</w:t>
            </w:r>
          </w:p>
        </w:tc>
        <w:tc>
          <w:tcPr>
            <w:tcW w:w="1870" w:type="dxa"/>
          </w:tcPr>
          <w:p w:rsidR="00D23745" w:rsidRDefault="00151A82" w:rsidP="00C00C69">
            <w:pPr>
              <w:rPr>
                <w:sz w:val="24"/>
                <w:szCs w:val="24"/>
              </w:rPr>
            </w:pPr>
            <w:r>
              <w:rPr>
                <w:sz w:val="24"/>
                <w:szCs w:val="24"/>
              </w:rPr>
              <w:t>Fractions and percentages</w:t>
            </w:r>
          </w:p>
          <w:p w:rsidR="00151A82" w:rsidRPr="00103256" w:rsidRDefault="00151A82" w:rsidP="00C00C69">
            <w:pPr>
              <w:rPr>
                <w:sz w:val="24"/>
                <w:szCs w:val="24"/>
              </w:rPr>
            </w:pPr>
            <w:r>
              <w:rPr>
                <w:sz w:val="24"/>
                <w:szCs w:val="24"/>
              </w:rPr>
              <w:t>Statistics</w:t>
            </w:r>
          </w:p>
        </w:tc>
        <w:tc>
          <w:tcPr>
            <w:tcW w:w="1838" w:type="dxa"/>
          </w:tcPr>
          <w:p w:rsidR="00151A82" w:rsidRDefault="00151A82" w:rsidP="00C00C69">
            <w:pPr>
              <w:rPr>
                <w:sz w:val="24"/>
                <w:szCs w:val="24"/>
              </w:rPr>
            </w:pPr>
            <w:r>
              <w:rPr>
                <w:sz w:val="24"/>
                <w:szCs w:val="24"/>
              </w:rPr>
              <w:t>Ratio and proportion</w:t>
            </w:r>
          </w:p>
          <w:p w:rsidR="00151A82" w:rsidRDefault="00151A82" w:rsidP="00C00C69">
            <w:pPr>
              <w:rPr>
                <w:sz w:val="24"/>
                <w:szCs w:val="24"/>
              </w:rPr>
            </w:pPr>
            <w:r>
              <w:rPr>
                <w:sz w:val="24"/>
                <w:szCs w:val="24"/>
              </w:rPr>
              <w:t>Order of operations</w:t>
            </w:r>
          </w:p>
          <w:p w:rsidR="00151A82" w:rsidRDefault="00151A82" w:rsidP="00C00C69">
            <w:pPr>
              <w:rPr>
                <w:sz w:val="24"/>
                <w:szCs w:val="24"/>
              </w:rPr>
            </w:pPr>
            <w:r>
              <w:rPr>
                <w:sz w:val="24"/>
                <w:szCs w:val="24"/>
              </w:rPr>
              <w:t>Mean average</w:t>
            </w:r>
          </w:p>
          <w:p w:rsidR="00D23745" w:rsidRDefault="00151A82" w:rsidP="00C00C69">
            <w:pPr>
              <w:rPr>
                <w:sz w:val="24"/>
                <w:szCs w:val="24"/>
              </w:rPr>
            </w:pPr>
            <w:r>
              <w:rPr>
                <w:sz w:val="24"/>
                <w:szCs w:val="24"/>
              </w:rPr>
              <w:t>Revision of KS2 curriculum</w:t>
            </w:r>
          </w:p>
          <w:p w:rsidR="00151A82" w:rsidRPr="00972349" w:rsidRDefault="00151A82" w:rsidP="00C00C69">
            <w:pPr>
              <w:rPr>
                <w:sz w:val="24"/>
                <w:szCs w:val="24"/>
              </w:rPr>
            </w:pPr>
          </w:p>
        </w:tc>
        <w:tc>
          <w:tcPr>
            <w:tcW w:w="2001" w:type="dxa"/>
          </w:tcPr>
          <w:p w:rsidR="00151A82" w:rsidRDefault="00151A82" w:rsidP="00151A82">
            <w:pPr>
              <w:rPr>
                <w:sz w:val="24"/>
                <w:szCs w:val="24"/>
              </w:rPr>
            </w:pPr>
            <w:r>
              <w:rPr>
                <w:sz w:val="24"/>
                <w:szCs w:val="24"/>
              </w:rPr>
              <w:t>Calculating using knowledge of structures (2)</w:t>
            </w:r>
          </w:p>
          <w:p w:rsidR="00151A82" w:rsidRDefault="00151A82" w:rsidP="00151A82">
            <w:pPr>
              <w:rPr>
                <w:sz w:val="24"/>
                <w:szCs w:val="24"/>
              </w:rPr>
            </w:pPr>
            <w:r>
              <w:rPr>
                <w:sz w:val="24"/>
                <w:szCs w:val="24"/>
              </w:rPr>
              <w:t>Solving problems with two unknowns</w:t>
            </w:r>
          </w:p>
          <w:p w:rsidR="00D23745" w:rsidRPr="00633728" w:rsidRDefault="00D23745" w:rsidP="00C00C69">
            <w:pPr>
              <w:rPr>
                <w:sz w:val="24"/>
                <w:szCs w:val="24"/>
              </w:rPr>
            </w:pPr>
          </w:p>
        </w:tc>
      </w:tr>
      <w:tr w:rsidR="000325C6" w:rsidTr="00EF5616">
        <w:tc>
          <w:tcPr>
            <w:tcW w:w="1786" w:type="dxa"/>
          </w:tcPr>
          <w:p w:rsidR="005D1BC4" w:rsidRPr="00F907C9" w:rsidRDefault="005D1BC4">
            <w:pPr>
              <w:rPr>
                <w:rFonts w:cstheme="minorHAnsi"/>
                <w:b/>
                <w:sz w:val="24"/>
                <w:szCs w:val="24"/>
              </w:rPr>
            </w:pPr>
            <w:r w:rsidRPr="00F907C9">
              <w:rPr>
                <w:rFonts w:cstheme="minorHAnsi"/>
                <w:b/>
                <w:sz w:val="24"/>
                <w:szCs w:val="24"/>
              </w:rPr>
              <w:t>Science</w:t>
            </w:r>
          </w:p>
        </w:tc>
        <w:tc>
          <w:tcPr>
            <w:tcW w:w="1947" w:type="dxa"/>
          </w:tcPr>
          <w:p w:rsidR="005D1BC4" w:rsidRPr="00F907C9" w:rsidRDefault="005D1BC4" w:rsidP="005D1BC4">
            <w:pPr>
              <w:rPr>
                <w:rFonts w:cstheme="minorHAnsi"/>
                <w:b/>
                <w:sz w:val="24"/>
                <w:szCs w:val="24"/>
              </w:rPr>
            </w:pPr>
            <w:r w:rsidRPr="00F907C9">
              <w:rPr>
                <w:rFonts w:cstheme="minorHAnsi"/>
                <w:b/>
                <w:sz w:val="24"/>
                <w:szCs w:val="24"/>
              </w:rPr>
              <w:t>Animals and humans</w:t>
            </w:r>
          </w:p>
          <w:p w:rsidR="005D1BC4" w:rsidRPr="00F907C9" w:rsidRDefault="005D1BC4" w:rsidP="005D1BC4">
            <w:pPr>
              <w:rPr>
                <w:rFonts w:cstheme="minorHAnsi"/>
                <w:b/>
                <w:sz w:val="24"/>
                <w:szCs w:val="24"/>
              </w:rPr>
            </w:pPr>
            <w:r w:rsidRPr="00F907C9">
              <w:rPr>
                <w:rFonts w:cstheme="minorHAnsi"/>
                <w:b/>
                <w:sz w:val="24"/>
                <w:szCs w:val="24"/>
              </w:rPr>
              <w:t>Circulatory system</w:t>
            </w:r>
          </w:p>
          <w:p w:rsidR="005D1BC4" w:rsidRPr="00F907C9" w:rsidRDefault="005D1BC4" w:rsidP="005D1BC4">
            <w:pPr>
              <w:rPr>
                <w:rFonts w:cstheme="minorHAnsi"/>
                <w:sz w:val="24"/>
                <w:szCs w:val="24"/>
              </w:rPr>
            </w:pPr>
            <w:r w:rsidRPr="00F907C9">
              <w:rPr>
                <w:rFonts w:cstheme="minorHAnsi"/>
                <w:sz w:val="24"/>
                <w:szCs w:val="24"/>
              </w:rPr>
              <w:lastRenderedPageBreak/>
              <w:t>Identify and name the main parts of the human circulatory system, and describe the functions of the heart, blood vessels and blood.</w:t>
            </w:r>
          </w:p>
          <w:p w:rsidR="005D1BC4" w:rsidRPr="00F907C9" w:rsidRDefault="005D1BC4" w:rsidP="005D1BC4">
            <w:pPr>
              <w:rPr>
                <w:rFonts w:cstheme="minorHAnsi"/>
                <w:sz w:val="24"/>
                <w:szCs w:val="24"/>
              </w:rPr>
            </w:pPr>
          </w:p>
          <w:p w:rsidR="005D1BC4" w:rsidRPr="00F907C9" w:rsidRDefault="005D1BC4" w:rsidP="005D1BC4">
            <w:pPr>
              <w:rPr>
                <w:rFonts w:cstheme="minorHAnsi"/>
                <w:sz w:val="24"/>
                <w:szCs w:val="24"/>
              </w:rPr>
            </w:pPr>
            <w:r w:rsidRPr="00F907C9">
              <w:rPr>
                <w:rFonts w:cstheme="minorHAnsi"/>
                <w:sz w:val="24"/>
                <w:szCs w:val="24"/>
              </w:rPr>
              <w:t xml:space="preserve">Recognise the impact of diet, exercise, drugs and lifestyle on the way their bodies </w:t>
            </w:r>
            <w:proofErr w:type="gramStart"/>
            <w:r w:rsidRPr="00F907C9">
              <w:rPr>
                <w:rFonts w:cstheme="minorHAnsi"/>
                <w:sz w:val="24"/>
                <w:szCs w:val="24"/>
              </w:rPr>
              <w:t>function .</w:t>
            </w:r>
            <w:proofErr w:type="gramEnd"/>
          </w:p>
          <w:p w:rsidR="005D1BC4" w:rsidRPr="00F907C9" w:rsidRDefault="005D1BC4" w:rsidP="005D1BC4">
            <w:pPr>
              <w:rPr>
                <w:rFonts w:cstheme="minorHAnsi"/>
                <w:sz w:val="24"/>
                <w:szCs w:val="24"/>
              </w:rPr>
            </w:pPr>
          </w:p>
          <w:p w:rsidR="005D1BC4" w:rsidRPr="00F907C9" w:rsidRDefault="005D1BC4" w:rsidP="005D1BC4">
            <w:pPr>
              <w:rPr>
                <w:rFonts w:cstheme="minorHAnsi"/>
                <w:sz w:val="24"/>
                <w:szCs w:val="24"/>
              </w:rPr>
            </w:pPr>
            <w:r w:rsidRPr="00F907C9">
              <w:rPr>
                <w:rFonts w:cstheme="minorHAnsi"/>
                <w:sz w:val="24"/>
                <w:szCs w:val="24"/>
              </w:rPr>
              <w:t xml:space="preserve">Describe </w:t>
            </w:r>
            <w:proofErr w:type="gramStart"/>
            <w:r w:rsidRPr="00F907C9">
              <w:rPr>
                <w:rFonts w:cstheme="minorHAnsi"/>
                <w:sz w:val="24"/>
                <w:szCs w:val="24"/>
              </w:rPr>
              <w:t>the  ways</w:t>
            </w:r>
            <w:proofErr w:type="gramEnd"/>
            <w:r w:rsidRPr="00F907C9">
              <w:rPr>
                <w:rFonts w:cstheme="minorHAnsi"/>
                <w:sz w:val="24"/>
                <w:szCs w:val="24"/>
              </w:rPr>
              <w:t xml:space="preserve"> in which nutrients and water are transported within animals, including humans.</w:t>
            </w:r>
          </w:p>
          <w:p w:rsidR="005D1BC4" w:rsidRPr="00F907C9" w:rsidRDefault="005D1BC4" w:rsidP="005D1BC4">
            <w:pPr>
              <w:rPr>
                <w:rFonts w:cstheme="minorHAnsi"/>
                <w:sz w:val="24"/>
                <w:szCs w:val="24"/>
              </w:rPr>
            </w:pPr>
          </w:p>
        </w:tc>
        <w:tc>
          <w:tcPr>
            <w:tcW w:w="2512" w:type="dxa"/>
          </w:tcPr>
          <w:p w:rsidR="005D1BC4" w:rsidRPr="00F907C9" w:rsidRDefault="005D1BC4" w:rsidP="005D1BC4">
            <w:pPr>
              <w:rPr>
                <w:rFonts w:cstheme="minorHAnsi"/>
                <w:b/>
                <w:sz w:val="24"/>
                <w:szCs w:val="24"/>
              </w:rPr>
            </w:pPr>
            <w:r w:rsidRPr="00F907C9">
              <w:rPr>
                <w:rFonts w:cstheme="minorHAnsi"/>
                <w:b/>
                <w:sz w:val="24"/>
                <w:szCs w:val="24"/>
              </w:rPr>
              <w:lastRenderedPageBreak/>
              <w:t>Evolution and inheritance</w:t>
            </w:r>
          </w:p>
          <w:p w:rsidR="005D1BC4" w:rsidRPr="00F907C9" w:rsidRDefault="005D1BC4" w:rsidP="005D1BC4">
            <w:pPr>
              <w:rPr>
                <w:rFonts w:cstheme="minorHAnsi"/>
                <w:sz w:val="24"/>
                <w:szCs w:val="24"/>
              </w:rPr>
            </w:pPr>
            <w:r w:rsidRPr="00F907C9">
              <w:rPr>
                <w:rFonts w:cstheme="minorHAnsi"/>
                <w:sz w:val="24"/>
                <w:szCs w:val="24"/>
              </w:rPr>
              <w:t xml:space="preserve">Recognise that living things have changed </w:t>
            </w:r>
            <w:r w:rsidRPr="00F907C9">
              <w:rPr>
                <w:rFonts w:cstheme="minorHAnsi"/>
                <w:sz w:val="24"/>
                <w:szCs w:val="24"/>
              </w:rPr>
              <w:lastRenderedPageBreak/>
              <w:t>over time and that fossils provide information about living things that inhabited the Earth millions of years ago.</w:t>
            </w:r>
          </w:p>
          <w:p w:rsidR="005D1BC4" w:rsidRPr="00F907C9" w:rsidRDefault="005D1BC4" w:rsidP="005D1BC4">
            <w:pPr>
              <w:rPr>
                <w:rFonts w:cstheme="minorHAnsi"/>
                <w:sz w:val="24"/>
                <w:szCs w:val="24"/>
              </w:rPr>
            </w:pPr>
          </w:p>
          <w:p w:rsidR="005D1BC4" w:rsidRPr="00F907C9" w:rsidRDefault="005D1BC4" w:rsidP="005D1BC4">
            <w:pPr>
              <w:rPr>
                <w:rFonts w:cstheme="minorHAnsi"/>
                <w:sz w:val="24"/>
                <w:szCs w:val="24"/>
              </w:rPr>
            </w:pPr>
            <w:r w:rsidRPr="00F907C9">
              <w:rPr>
                <w:rFonts w:cstheme="minorHAnsi"/>
                <w:sz w:val="24"/>
                <w:szCs w:val="24"/>
              </w:rPr>
              <w:t>Recognise that living things produce offspring of the same kind, but normally offspring vary and are not identical to their parents.</w:t>
            </w:r>
          </w:p>
          <w:p w:rsidR="005D1BC4" w:rsidRPr="00F907C9" w:rsidRDefault="005D1BC4" w:rsidP="005D1BC4">
            <w:pPr>
              <w:rPr>
                <w:rFonts w:cstheme="minorHAnsi"/>
                <w:sz w:val="24"/>
                <w:szCs w:val="24"/>
              </w:rPr>
            </w:pPr>
          </w:p>
          <w:p w:rsidR="005D1BC4" w:rsidRPr="00F907C9" w:rsidRDefault="005D1BC4" w:rsidP="005D1BC4">
            <w:pPr>
              <w:rPr>
                <w:rFonts w:cstheme="minorHAnsi"/>
                <w:b/>
                <w:sz w:val="24"/>
                <w:szCs w:val="24"/>
              </w:rPr>
            </w:pPr>
            <w:r w:rsidRPr="00F907C9">
              <w:rPr>
                <w:rFonts w:cstheme="minorHAnsi"/>
                <w:sz w:val="24"/>
                <w:szCs w:val="24"/>
              </w:rPr>
              <w:t>Identify how animals and plants are adapted to suit their environment in different ways and that adaptation may lead to evolution.</w:t>
            </w:r>
          </w:p>
        </w:tc>
        <w:tc>
          <w:tcPr>
            <w:tcW w:w="2220" w:type="dxa"/>
          </w:tcPr>
          <w:p w:rsidR="005D1BC4" w:rsidRPr="00F907C9" w:rsidRDefault="005D1BC4" w:rsidP="005D1BC4">
            <w:pPr>
              <w:rPr>
                <w:rFonts w:cstheme="minorHAnsi"/>
                <w:b/>
                <w:sz w:val="24"/>
                <w:szCs w:val="24"/>
              </w:rPr>
            </w:pPr>
            <w:r w:rsidRPr="00F907C9">
              <w:rPr>
                <w:rFonts w:cstheme="minorHAnsi"/>
                <w:b/>
                <w:sz w:val="24"/>
                <w:szCs w:val="24"/>
              </w:rPr>
              <w:lastRenderedPageBreak/>
              <w:t>Light</w:t>
            </w:r>
          </w:p>
          <w:p w:rsidR="005D1BC4" w:rsidRPr="00F907C9" w:rsidRDefault="005D1BC4" w:rsidP="005D1BC4">
            <w:pPr>
              <w:rPr>
                <w:rFonts w:cstheme="minorHAnsi"/>
                <w:sz w:val="24"/>
                <w:szCs w:val="24"/>
              </w:rPr>
            </w:pPr>
            <w:r w:rsidRPr="00F907C9">
              <w:rPr>
                <w:rFonts w:cstheme="minorHAnsi"/>
                <w:sz w:val="24"/>
                <w:szCs w:val="24"/>
              </w:rPr>
              <w:t>Recognise that light appears to travel in straight lines.</w:t>
            </w:r>
          </w:p>
          <w:p w:rsidR="005D1BC4" w:rsidRPr="00F907C9" w:rsidRDefault="005D1BC4" w:rsidP="005D1BC4">
            <w:pPr>
              <w:rPr>
                <w:rFonts w:cstheme="minorHAnsi"/>
                <w:sz w:val="24"/>
                <w:szCs w:val="24"/>
              </w:rPr>
            </w:pPr>
          </w:p>
          <w:p w:rsidR="005D1BC4" w:rsidRPr="00F907C9" w:rsidRDefault="005D1BC4" w:rsidP="005D1BC4">
            <w:pPr>
              <w:rPr>
                <w:rFonts w:cstheme="minorHAnsi"/>
                <w:sz w:val="24"/>
                <w:szCs w:val="24"/>
              </w:rPr>
            </w:pPr>
            <w:r w:rsidRPr="00F907C9">
              <w:rPr>
                <w:rFonts w:cstheme="minorHAnsi"/>
                <w:sz w:val="24"/>
                <w:szCs w:val="24"/>
              </w:rPr>
              <w:t>Use the idea that light travels in straight lines to explain that objects are seen because they give out or reflect light into the eye.</w:t>
            </w:r>
          </w:p>
          <w:p w:rsidR="005D1BC4" w:rsidRPr="00F907C9" w:rsidRDefault="005D1BC4" w:rsidP="005D1BC4">
            <w:pPr>
              <w:rPr>
                <w:rFonts w:cstheme="minorHAnsi"/>
                <w:sz w:val="24"/>
                <w:szCs w:val="24"/>
              </w:rPr>
            </w:pPr>
          </w:p>
          <w:p w:rsidR="005D1BC4" w:rsidRPr="00F907C9" w:rsidRDefault="005D1BC4" w:rsidP="005D1BC4">
            <w:pPr>
              <w:rPr>
                <w:rFonts w:cstheme="minorHAnsi"/>
                <w:sz w:val="24"/>
                <w:szCs w:val="24"/>
              </w:rPr>
            </w:pPr>
            <w:r w:rsidRPr="00F907C9">
              <w:rPr>
                <w:rFonts w:cstheme="minorHAnsi"/>
                <w:sz w:val="24"/>
                <w:szCs w:val="24"/>
              </w:rPr>
              <w:t>Explain that we see things because light travels from light sources to our eyes or form light sources to objects and then to our eyes.</w:t>
            </w:r>
          </w:p>
          <w:p w:rsidR="005D1BC4" w:rsidRPr="00F907C9" w:rsidRDefault="005D1BC4" w:rsidP="005D1BC4">
            <w:pPr>
              <w:rPr>
                <w:rFonts w:cstheme="minorHAnsi"/>
                <w:sz w:val="24"/>
                <w:szCs w:val="24"/>
              </w:rPr>
            </w:pPr>
          </w:p>
          <w:p w:rsidR="005D1BC4" w:rsidRPr="00F907C9" w:rsidRDefault="005D1BC4" w:rsidP="005D1BC4">
            <w:pPr>
              <w:rPr>
                <w:rFonts w:cstheme="minorHAnsi"/>
                <w:sz w:val="24"/>
                <w:szCs w:val="24"/>
              </w:rPr>
            </w:pPr>
            <w:r w:rsidRPr="00F907C9">
              <w:rPr>
                <w:rFonts w:cstheme="minorHAnsi"/>
                <w:sz w:val="24"/>
                <w:szCs w:val="24"/>
              </w:rPr>
              <w:t xml:space="preserve">Use the idea that light travels in straight lines to explain </w:t>
            </w:r>
            <w:proofErr w:type="gramStart"/>
            <w:r w:rsidRPr="00F907C9">
              <w:rPr>
                <w:rFonts w:cstheme="minorHAnsi"/>
                <w:sz w:val="24"/>
                <w:szCs w:val="24"/>
              </w:rPr>
              <w:t>why  shadow</w:t>
            </w:r>
            <w:proofErr w:type="gramEnd"/>
            <w:r w:rsidRPr="00F907C9">
              <w:rPr>
                <w:rFonts w:cstheme="minorHAnsi"/>
                <w:sz w:val="24"/>
                <w:szCs w:val="24"/>
              </w:rPr>
              <w:t xml:space="preserve"> have the same shape as the objects that cast them.</w:t>
            </w:r>
          </w:p>
          <w:p w:rsidR="005D1BC4" w:rsidRPr="00F907C9" w:rsidRDefault="005D1BC4" w:rsidP="005D1BC4">
            <w:pPr>
              <w:rPr>
                <w:rFonts w:cstheme="minorHAnsi"/>
                <w:b/>
                <w:sz w:val="24"/>
                <w:szCs w:val="24"/>
              </w:rPr>
            </w:pPr>
          </w:p>
        </w:tc>
        <w:tc>
          <w:tcPr>
            <w:tcW w:w="1870" w:type="dxa"/>
          </w:tcPr>
          <w:p w:rsidR="005D1BC4" w:rsidRPr="00F907C9" w:rsidRDefault="005D1BC4" w:rsidP="005D1BC4">
            <w:pPr>
              <w:rPr>
                <w:rFonts w:cstheme="minorHAnsi"/>
                <w:b/>
                <w:sz w:val="24"/>
                <w:szCs w:val="24"/>
              </w:rPr>
            </w:pPr>
            <w:r w:rsidRPr="00F907C9">
              <w:rPr>
                <w:rFonts w:cstheme="minorHAnsi"/>
                <w:b/>
                <w:sz w:val="24"/>
                <w:szCs w:val="24"/>
              </w:rPr>
              <w:lastRenderedPageBreak/>
              <w:t>Electricity</w:t>
            </w:r>
          </w:p>
          <w:p w:rsidR="005D1BC4" w:rsidRPr="00F907C9" w:rsidRDefault="005D1BC4" w:rsidP="005D1BC4">
            <w:pPr>
              <w:rPr>
                <w:rFonts w:cstheme="minorHAnsi"/>
                <w:sz w:val="24"/>
                <w:szCs w:val="24"/>
              </w:rPr>
            </w:pPr>
            <w:r w:rsidRPr="00F907C9">
              <w:rPr>
                <w:rFonts w:cstheme="minorHAnsi"/>
                <w:sz w:val="24"/>
                <w:szCs w:val="24"/>
              </w:rPr>
              <w:t xml:space="preserve">Associate the brightness of a lamp or the </w:t>
            </w:r>
            <w:r w:rsidRPr="00F907C9">
              <w:rPr>
                <w:rFonts w:cstheme="minorHAnsi"/>
                <w:sz w:val="24"/>
                <w:szCs w:val="24"/>
              </w:rPr>
              <w:lastRenderedPageBreak/>
              <w:t>volume of a buzzer with the number and voltage of cells used in the circuit.</w:t>
            </w:r>
          </w:p>
          <w:p w:rsidR="005D1BC4" w:rsidRPr="00F907C9" w:rsidRDefault="005D1BC4" w:rsidP="005D1BC4">
            <w:pPr>
              <w:rPr>
                <w:rFonts w:cstheme="minorHAnsi"/>
                <w:sz w:val="24"/>
                <w:szCs w:val="24"/>
              </w:rPr>
            </w:pPr>
          </w:p>
          <w:p w:rsidR="005D1BC4" w:rsidRPr="00F907C9" w:rsidRDefault="005D1BC4" w:rsidP="005D1BC4">
            <w:pPr>
              <w:rPr>
                <w:rFonts w:cstheme="minorHAnsi"/>
                <w:sz w:val="24"/>
                <w:szCs w:val="24"/>
              </w:rPr>
            </w:pPr>
            <w:r w:rsidRPr="00F907C9">
              <w:rPr>
                <w:rFonts w:cstheme="minorHAnsi"/>
                <w:sz w:val="24"/>
                <w:szCs w:val="24"/>
              </w:rPr>
              <w:t>Compare and give reasons for variations in how components function, including the brightness of bulbs, the loudness of buzzers and the on/off position of switches.</w:t>
            </w:r>
          </w:p>
          <w:p w:rsidR="005D1BC4" w:rsidRPr="00F907C9" w:rsidRDefault="005D1BC4" w:rsidP="005D1BC4">
            <w:pPr>
              <w:rPr>
                <w:rFonts w:cstheme="minorHAnsi"/>
                <w:sz w:val="24"/>
                <w:szCs w:val="24"/>
              </w:rPr>
            </w:pPr>
          </w:p>
          <w:p w:rsidR="005D1BC4" w:rsidRPr="00F907C9" w:rsidRDefault="005D1BC4" w:rsidP="005D1BC4">
            <w:pPr>
              <w:rPr>
                <w:rFonts w:cstheme="minorHAnsi"/>
                <w:b/>
                <w:sz w:val="24"/>
                <w:szCs w:val="24"/>
              </w:rPr>
            </w:pPr>
            <w:r w:rsidRPr="00F907C9">
              <w:rPr>
                <w:rFonts w:cstheme="minorHAnsi"/>
                <w:sz w:val="24"/>
                <w:szCs w:val="24"/>
              </w:rPr>
              <w:t>Use recognised symbols when representing a simple circuit in a diagram.</w:t>
            </w:r>
          </w:p>
        </w:tc>
        <w:tc>
          <w:tcPr>
            <w:tcW w:w="1838" w:type="dxa"/>
          </w:tcPr>
          <w:p w:rsidR="005D1BC4" w:rsidRPr="00F907C9" w:rsidRDefault="005D1BC4" w:rsidP="005D1BC4">
            <w:pPr>
              <w:rPr>
                <w:rFonts w:cstheme="minorHAnsi"/>
                <w:b/>
                <w:sz w:val="24"/>
                <w:szCs w:val="24"/>
              </w:rPr>
            </w:pPr>
            <w:r w:rsidRPr="00F907C9">
              <w:rPr>
                <w:rFonts w:cstheme="minorHAnsi"/>
                <w:b/>
                <w:sz w:val="24"/>
                <w:szCs w:val="24"/>
              </w:rPr>
              <w:lastRenderedPageBreak/>
              <w:t>Living things Habitats – classification</w:t>
            </w:r>
          </w:p>
          <w:p w:rsidR="005D1BC4" w:rsidRPr="00F907C9" w:rsidRDefault="005D1BC4" w:rsidP="005D1BC4">
            <w:pPr>
              <w:rPr>
                <w:rFonts w:cstheme="minorHAnsi"/>
                <w:sz w:val="24"/>
                <w:szCs w:val="24"/>
              </w:rPr>
            </w:pPr>
            <w:r w:rsidRPr="00F907C9">
              <w:rPr>
                <w:rFonts w:cstheme="minorHAnsi"/>
                <w:sz w:val="24"/>
                <w:szCs w:val="24"/>
              </w:rPr>
              <w:t xml:space="preserve">Describe how </w:t>
            </w:r>
            <w:r w:rsidRPr="00F907C9">
              <w:rPr>
                <w:rFonts w:cstheme="minorHAnsi"/>
                <w:sz w:val="24"/>
                <w:szCs w:val="24"/>
              </w:rPr>
              <w:lastRenderedPageBreak/>
              <w:t>living things are classified into broad groups according to common observable characteristics and based on similarities and differences, including micro-organisms, plants and animals.</w:t>
            </w:r>
          </w:p>
          <w:p w:rsidR="005D1BC4" w:rsidRPr="00F907C9" w:rsidRDefault="005D1BC4" w:rsidP="005D1BC4">
            <w:pPr>
              <w:rPr>
                <w:rFonts w:cstheme="minorHAnsi"/>
                <w:sz w:val="24"/>
                <w:szCs w:val="24"/>
              </w:rPr>
            </w:pPr>
          </w:p>
          <w:p w:rsidR="005D1BC4" w:rsidRPr="00F907C9" w:rsidRDefault="005D1BC4" w:rsidP="005D1BC4">
            <w:pPr>
              <w:rPr>
                <w:rFonts w:cstheme="minorHAnsi"/>
                <w:b/>
                <w:sz w:val="24"/>
                <w:szCs w:val="24"/>
              </w:rPr>
            </w:pPr>
            <w:r w:rsidRPr="00F907C9">
              <w:rPr>
                <w:rFonts w:cstheme="minorHAnsi"/>
                <w:sz w:val="24"/>
                <w:szCs w:val="24"/>
              </w:rPr>
              <w:t>Give reasons for classifying plants and animals based on specific characteristics</w:t>
            </w:r>
          </w:p>
          <w:p w:rsidR="005D1BC4" w:rsidRPr="00F907C9" w:rsidRDefault="005D1BC4" w:rsidP="005D1BC4">
            <w:pPr>
              <w:rPr>
                <w:rFonts w:cstheme="minorHAnsi"/>
                <w:b/>
                <w:sz w:val="24"/>
                <w:szCs w:val="24"/>
              </w:rPr>
            </w:pPr>
          </w:p>
        </w:tc>
        <w:tc>
          <w:tcPr>
            <w:tcW w:w="2001" w:type="dxa"/>
          </w:tcPr>
          <w:p w:rsidR="005D1BC4" w:rsidRPr="00F907C9" w:rsidRDefault="005D1BC4" w:rsidP="005D1BC4">
            <w:pPr>
              <w:rPr>
                <w:rFonts w:cstheme="minorHAnsi"/>
                <w:b/>
                <w:sz w:val="24"/>
                <w:szCs w:val="24"/>
              </w:rPr>
            </w:pPr>
            <w:r w:rsidRPr="00F907C9">
              <w:rPr>
                <w:rFonts w:cstheme="minorHAnsi"/>
                <w:b/>
                <w:sz w:val="24"/>
                <w:szCs w:val="24"/>
              </w:rPr>
              <w:lastRenderedPageBreak/>
              <w:t>RSE</w:t>
            </w:r>
          </w:p>
          <w:p w:rsidR="005D1BC4" w:rsidRPr="00F907C9" w:rsidRDefault="005D1BC4" w:rsidP="005D1BC4">
            <w:pPr>
              <w:rPr>
                <w:rFonts w:cstheme="minorHAnsi"/>
                <w:b/>
                <w:sz w:val="24"/>
                <w:szCs w:val="24"/>
              </w:rPr>
            </w:pPr>
          </w:p>
        </w:tc>
      </w:tr>
      <w:tr w:rsidR="000325C6" w:rsidTr="00EF5616">
        <w:tc>
          <w:tcPr>
            <w:tcW w:w="1786" w:type="dxa"/>
          </w:tcPr>
          <w:p w:rsidR="005D1BC4" w:rsidRPr="00F907C9" w:rsidRDefault="005D1BC4">
            <w:pPr>
              <w:rPr>
                <w:rFonts w:cstheme="minorHAnsi"/>
                <w:b/>
                <w:sz w:val="24"/>
                <w:szCs w:val="24"/>
              </w:rPr>
            </w:pPr>
            <w:r w:rsidRPr="00F907C9">
              <w:rPr>
                <w:rFonts w:cstheme="minorHAnsi"/>
                <w:b/>
                <w:sz w:val="24"/>
                <w:szCs w:val="24"/>
              </w:rPr>
              <w:lastRenderedPageBreak/>
              <w:t>Computing</w:t>
            </w:r>
            <w:r w:rsidR="00926952" w:rsidRPr="00F907C9">
              <w:rPr>
                <w:rFonts w:cstheme="minorHAnsi"/>
                <w:b/>
                <w:sz w:val="24"/>
                <w:szCs w:val="24"/>
              </w:rPr>
              <w:t xml:space="preserve"> and </w:t>
            </w:r>
            <w:r w:rsidR="0052020F" w:rsidRPr="00F907C9">
              <w:rPr>
                <w:rFonts w:cstheme="minorHAnsi"/>
                <w:b/>
                <w:sz w:val="24"/>
                <w:szCs w:val="24"/>
              </w:rPr>
              <w:t>Online Safety</w:t>
            </w:r>
          </w:p>
          <w:p w:rsidR="005D1BC4" w:rsidRPr="00F907C9" w:rsidRDefault="005D1BC4">
            <w:pPr>
              <w:rPr>
                <w:rFonts w:cstheme="minorHAnsi"/>
                <w:b/>
                <w:sz w:val="24"/>
                <w:szCs w:val="24"/>
              </w:rPr>
            </w:pPr>
          </w:p>
        </w:tc>
        <w:tc>
          <w:tcPr>
            <w:tcW w:w="1947" w:type="dxa"/>
          </w:tcPr>
          <w:p w:rsidR="00926952" w:rsidRPr="00406526" w:rsidRDefault="00406526" w:rsidP="00926952">
            <w:pPr>
              <w:pStyle w:val="Default"/>
              <w:rPr>
                <w:rFonts w:asciiTheme="minorHAnsi" w:hAnsiTheme="minorHAnsi" w:cstheme="minorHAnsi"/>
              </w:rPr>
            </w:pPr>
            <w:r>
              <w:rPr>
                <w:rFonts w:asciiTheme="minorHAnsi" w:hAnsiTheme="minorHAnsi" w:cstheme="minorHAnsi"/>
              </w:rPr>
              <w:lastRenderedPageBreak/>
              <w:t xml:space="preserve">Computing systems and </w:t>
            </w:r>
            <w:r>
              <w:rPr>
                <w:rFonts w:asciiTheme="minorHAnsi" w:hAnsiTheme="minorHAnsi" w:cstheme="minorHAnsi"/>
              </w:rPr>
              <w:lastRenderedPageBreak/>
              <w:t>networks – communication and collaboration</w:t>
            </w:r>
          </w:p>
          <w:p w:rsidR="00926952" w:rsidRPr="00F907C9" w:rsidRDefault="00926952" w:rsidP="00926952">
            <w:pPr>
              <w:pStyle w:val="Default"/>
              <w:rPr>
                <w:rFonts w:asciiTheme="minorHAnsi" w:hAnsiTheme="minorHAnsi" w:cstheme="minorHAnsi"/>
              </w:rPr>
            </w:pPr>
          </w:p>
          <w:p w:rsidR="00926952" w:rsidRPr="00F907C9" w:rsidRDefault="00926952" w:rsidP="00926952">
            <w:pPr>
              <w:pStyle w:val="Default"/>
              <w:rPr>
                <w:rFonts w:asciiTheme="minorHAnsi" w:hAnsiTheme="minorHAnsi" w:cstheme="minorHAnsi"/>
              </w:rPr>
            </w:pPr>
            <w:r w:rsidRPr="00F907C9">
              <w:rPr>
                <w:rFonts w:asciiTheme="minorHAnsi" w:hAnsiTheme="minorHAnsi" w:cstheme="minorHAnsi"/>
              </w:rPr>
              <w:t xml:space="preserve">Some online behaviours are abusive. They are negative in nature, potentially harmful and in some cases can be illegal. </w:t>
            </w:r>
          </w:p>
          <w:p w:rsidR="005D1BC4" w:rsidRPr="00F907C9" w:rsidRDefault="005D1BC4" w:rsidP="005D1BC4">
            <w:pPr>
              <w:rPr>
                <w:rFonts w:cstheme="minorHAnsi"/>
                <w:sz w:val="24"/>
                <w:szCs w:val="24"/>
              </w:rPr>
            </w:pPr>
          </w:p>
        </w:tc>
        <w:tc>
          <w:tcPr>
            <w:tcW w:w="2512" w:type="dxa"/>
          </w:tcPr>
          <w:p w:rsidR="00926952" w:rsidRPr="00406526" w:rsidRDefault="00406526" w:rsidP="00926952">
            <w:pPr>
              <w:pStyle w:val="Default"/>
              <w:rPr>
                <w:rFonts w:asciiTheme="minorHAnsi" w:hAnsiTheme="minorHAnsi" w:cstheme="minorHAnsi"/>
              </w:rPr>
            </w:pPr>
            <w:r>
              <w:rPr>
                <w:rFonts w:asciiTheme="minorHAnsi" w:hAnsiTheme="minorHAnsi" w:cstheme="minorHAnsi"/>
              </w:rPr>
              <w:lastRenderedPageBreak/>
              <w:t>Creating media – web page creation</w:t>
            </w:r>
          </w:p>
          <w:p w:rsidR="00406526" w:rsidRDefault="00406526" w:rsidP="00926952">
            <w:pPr>
              <w:pStyle w:val="Default"/>
              <w:rPr>
                <w:rFonts w:asciiTheme="minorHAnsi" w:hAnsiTheme="minorHAnsi" w:cstheme="minorHAnsi"/>
              </w:rPr>
            </w:pPr>
          </w:p>
          <w:p w:rsidR="00406526" w:rsidRDefault="00406526" w:rsidP="00926952">
            <w:pPr>
              <w:pStyle w:val="Default"/>
              <w:rPr>
                <w:rFonts w:asciiTheme="minorHAnsi" w:hAnsiTheme="minorHAnsi" w:cstheme="minorHAnsi"/>
              </w:rPr>
            </w:pPr>
          </w:p>
          <w:p w:rsidR="00406526" w:rsidRDefault="00406526" w:rsidP="00926952">
            <w:pPr>
              <w:pStyle w:val="Default"/>
              <w:rPr>
                <w:rFonts w:asciiTheme="minorHAnsi" w:hAnsiTheme="minorHAnsi" w:cstheme="minorHAnsi"/>
              </w:rPr>
            </w:pPr>
          </w:p>
          <w:p w:rsidR="00406526" w:rsidRDefault="00406526" w:rsidP="00926952">
            <w:pPr>
              <w:pStyle w:val="Default"/>
              <w:rPr>
                <w:rFonts w:asciiTheme="minorHAnsi" w:hAnsiTheme="minorHAnsi" w:cstheme="minorHAnsi"/>
              </w:rPr>
            </w:pPr>
          </w:p>
          <w:p w:rsidR="00926952" w:rsidRPr="00F907C9" w:rsidRDefault="00926952" w:rsidP="00926952">
            <w:pPr>
              <w:pStyle w:val="Default"/>
              <w:rPr>
                <w:rFonts w:asciiTheme="minorHAnsi" w:hAnsiTheme="minorHAnsi" w:cstheme="minorHAnsi"/>
              </w:rPr>
            </w:pPr>
            <w:r w:rsidRPr="00F907C9">
              <w:rPr>
                <w:rFonts w:asciiTheme="minorHAnsi" w:hAnsiTheme="minorHAnsi" w:cstheme="minorHAnsi"/>
              </w:rPr>
              <w:t xml:space="preserve">Knowing how to identify when online behaviours stop being fun and begin to create anxiety, including that there needs to be a balance between time spent on and offline. </w:t>
            </w:r>
          </w:p>
          <w:p w:rsidR="005D1BC4" w:rsidRPr="00F907C9" w:rsidRDefault="005D1BC4" w:rsidP="005D1BC4">
            <w:pPr>
              <w:rPr>
                <w:rFonts w:cstheme="minorHAnsi"/>
                <w:sz w:val="24"/>
                <w:szCs w:val="24"/>
              </w:rPr>
            </w:pPr>
          </w:p>
        </w:tc>
        <w:tc>
          <w:tcPr>
            <w:tcW w:w="2220" w:type="dxa"/>
          </w:tcPr>
          <w:p w:rsidR="005D1BC4" w:rsidRDefault="00406526" w:rsidP="005D1BC4">
            <w:pPr>
              <w:autoSpaceDE w:val="0"/>
              <w:autoSpaceDN w:val="0"/>
              <w:adjustRightInd w:val="0"/>
              <w:rPr>
                <w:rFonts w:cstheme="minorHAnsi"/>
                <w:color w:val="000000"/>
                <w:sz w:val="24"/>
                <w:szCs w:val="24"/>
              </w:rPr>
            </w:pPr>
            <w:r>
              <w:rPr>
                <w:rFonts w:cstheme="minorHAnsi"/>
                <w:color w:val="000000"/>
                <w:sz w:val="24"/>
                <w:szCs w:val="24"/>
              </w:rPr>
              <w:lastRenderedPageBreak/>
              <w:t>Programming A – variables in games</w:t>
            </w:r>
          </w:p>
          <w:p w:rsidR="00406526" w:rsidRDefault="00406526" w:rsidP="005D1BC4">
            <w:pPr>
              <w:autoSpaceDE w:val="0"/>
              <w:autoSpaceDN w:val="0"/>
              <w:adjustRightInd w:val="0"/>
              <w:rPr>
                <w:rFonts w:cstheme="minorHAnsi"/>
                <w:color w:val="000000"/>
                <w:sz w:val="24"/>
                <w:szCs w:val="24"/>
              </w:rPr>
            </w:pPr>
          </w:p>
          <w:p w:rsidR="00406526" w:rsidRDefault="00406526" w:rsidP="005D1BC4">
            <w:pPr>
              <w:autoSpaceDE w:val="0"/>
              <w:autoSpaceDN w:val="0"/>
              <w:adjustRightInd w:val="0"/>
              <w:rPr>
                <w:rFonts w:cstheme="minorHAnsi"/>
                <w:color w:val="000000"/>
                <w:sz w:val="24"/>
                <w:szCs w:val="24"/>
              </w:rPr>
            </w:pPr>
          </w:p>
          <w:p w:rsidR="00406526" w:rsidRDefault="00406526" w:rsidP="005D1BC4">
            <w:pPr>
              <w:autoSpaceDE w:val="0"/>
              <w:autoSpaceDN w:val="0"/>
              <w:adjustRightInd w:val="0"/>
              <w:rPr>
                <w:rFonts w:cstheme="minorHAnsi"/>
                <w:color w:val="000000"/>
                <w:sz w:val="24"/>
                <w:szCs w:val="24"/>
              </w:rPr>
            </w:pPr>
          </w:p>
          <w:p w:rsidR="00406526" w:rsidRPr="00406526" w:rsidRDefault="00406526" w:rsidP="005D1BC4">
            <w:pPr>
              <w:autoSpaceDE w:val="0"/>
              <w:autoSpaceDN w:val="0"/>
              <w:adjustRightInd w:val="0"/>
              <w:rPr>
                <w:rFonts w:cstheme="minorHAnsi"/>
                <w:color w:val="000000"/>
                <w:sz w:val="24"/>
                <w:szCs w:val="24"/>
              </w:rPr>
            </w:pPr>
          </w:p>
          <w:p w:rsidR="00926952" w:rsidRPr="00F907C9" w:rsidRDefault="00406526" w:rsidP="00926952">
            <w:pPr>
              <w:pStyle w:val="Default"/>
              <w:rPr>
                <w:rFonts w:asciiTheme="minorHAnsi" w:hAnsiTheme="minorHAnsi" w:cstheme="minorHAnsi"/>
              </w:rPr>
            </w:pPr>
            <w:r>
              <w:rPr>
                <w:rFonts w:asciiTheme="minorHAnsi" w:hAnsiTheme="minorHAnsi" w:cstheme="minorHAnsi"/>
              </w:rPr>
              <w:t xml:space="preserve">Many </w:t>
            </w:r>
            <w:r w:rsidR="00926952" w:rsidRPr="00F907C9">
              <w:rPr>
                <w:rFonts w:asciiTheme="minorHAnsi" w:hAnsiTheme="minorHAnsi" w:cstheme="minorHAnsi"/>
              </w:rPr>
              <w:t xml:space="preserve">devices/apps/games are designed to keep users online for longer than they might have planned or desired.  Much of the information seen online is a result of some form of targeting. </w:t>
            </w:r>
          </w:p>
          <w:p w:rsidR="005D1BC4" w:rsidRPr="00F907C9" w:rsidRDefault="005D1BC4" w:rsidP="005D1BC4">
            <w:pPr>
              <w:rPr>
                <w:rFonts w:cstheme="minorHAnsi"/>
                <w:sz w:val="24"/>
                <w:szCs w:val="24"/>
              </w:rPr>
            </w:pPr>
          </w:p>
        </w:tc>
        <w:tc>
          <w:tcPr>
            <w:tcW w:w="1870" w:type="dxa"/>
          </w:tcPr>
          <w:p w:rsidR="00926952" w:rsidRDefault="00406526" w:rsidP="00926952">
            <w:pPr>
              <w:pStyle w:val="Default"/>
              <w:rPr>
                <w:rFonts w:asciiTheme="minorHAnsi" w:hAnsiTheme="minorHAnsi" w:cstheme="minorHAnsi"/>
              </w:rPr>
            </w:pPr>
            <w:r>
              <w:rPr>
                <w:rFonts w:asciiTheme="minorHAnsi" w:hAnsiTheme="minorHAnsi" w:cstheme="minorHAnsi"/>
              </w:rPr>
              <w:lastRenderedPageBreak/>
              <w:t xml:space="preserve">Data and information – </w:t>
            </w:r>
            <w:r>
              <w:rPr>
                <w:rFonts w:asciiTheme="minorHAnsi" w:hAnsiTheme="minorHAnsi" w:cstheme="minorHAnsi"/>
              </w:rPr>
              <w:lastRenderedPageBreak/>
              <w:t>introduction to spreadsheets</w:t>
            </w:r>
          </w:p>
          <w:p w:rsidR="00406526" w:rsidRDefault="00406526" w:rsidP="00926952">
            <w:pPr>
              <w:pStyle w:val="Default"/>
              <w:rPr>
                <w:rFonts w:asciiTheme="minorHAnsi" w:hAnsiTheme="minorHAnsi" w:cstheme="minorHAnsi"/>
              </w:rPr>
            </w:pPr>
          </w:p>
          <w:p w:rsidR="00406526" w:rsidRPr="00406526" w:rsidRDefault="00406526" w:rsidP="00926952">
            <w:pPr>
              <w:pStyle w:val="Default"/>
              <w:rPr>
                <w:rFonts w:asciiTheme="minorHAnsi" w:hAnsiTheme="minorHAnsi" w:cstheme="minorHAnsi"/>
              </w:rPr>
            </w:pPr>
          </w:p>
          <w:p w:rsidR="00926952" w:rsidRPr="00F907C9" w:rsidRDefault="00926952" w:rsidP="00926952">
            <w:pPr>
              <w:pStyle w:val="Default"/>
              <w:rPr>
                <w:rFonts w:asciiTheme="minorHAnsi" w:hAnsiTheme="minorHAnsi" w:cstheme="minorHAnsi"/>
              </w:rPr>
            </w:pPr>
            <w:r w:rsidRPr="00F907C9">
              <w:rPr>
                <w:rFonts w:asciiTheme="minorHAnsi" w:hAnsiTheme="minorHAnsi" w:cstheme="minorHAnsi"/>
              </w:rPr>
              <w:t>Knowing about the different types of grooming and motivations for i</w:t>
            </w:r>
            <w:r w:rsidR="0052020F" w:rsidRPr="00F907C9">
              <w:rPr>
                <w:rFonts w:asciiTheme="minorHAnsi" w:hAnsiTheme="minorHAnsi" w:cstheme="minorHAnsi"/>
              </w:rPr>
              <w:t>t, for example radicalisation, Child Sexual A</w:t>
            </w:r>
            <w:r w:rsidRPr="00F907C9">
              <w:rPr>
                <w:rFonts w:asciiTheme="minorHAnsi" w:hAnsiTheme="minorHAnsi" w:cstheme="minorHAnsi"/>
              </w:rPr>
              <w:t xml:space="preserve">buse and Exploitation (CSAE) and gangs (county lines). Live streaming (showing a video of yourself in real-time online either privately or to a public audience) can be popular with children but it carries risk when carrying it out and watching it. </w:t>
            </w:r>
          </w:p>
          <w:p w:rsidR="005D1BC4" w:rsidRPr="00F907C9" w:rsidRDefault="005D1BC4" w:rsidP="005D1BC4">
            <w:pPr>
              <w:rPr>
                <w:rFonts w:cstheme="minorHAnsi"/>
                <w:sz w:val="24"/>
                <w:szCs w:val="24"/>
              </w:rPr>
            </w:pPr>
          </w:p>
        </w:tc>
        <w:tc>
          <w:tcPr>
            <w:tcW w:w="1838" w:type="dxa"/>
          </w:tcPr>
          <w:p w:rsidR="00926952" w:rsidRDefault="00406526" w:rsidP="00926952">
            <w:pPr>
              <w:rPr>
                <w:rFonts w:cstheme="minorHAnsi"/>
                <w:sz w:val="24"/>
                <w:szCs w:val="24"/>
              </w:rPr>
            </w:pPr>
            <w:r>
              <w:rPr>
                <w:rFonts w:cstheme="minorHAnsi"/>
                <w:sz w:val="24"/>
                <w:szCs w:val="24"/>
              </w:rPr>
              <w:lastRenderedPageBreak/>
              <w:t>Creating media – 3D modelling</w:t>
            </w:r>
          </w:p>
          <w:p w:rsidR="00406526" w:rsidRDefault="00406526" w:rsidP="00926952">
            <w:pPr>
              <w:rPr>
                <w:rFonts w:cstheme="minorHAnsi"/>
                <w:sz w:val="24"/>
                <w:szCs w:val="24"/>
              </w:rPr>
            </w:pPr>
          </w:p>
          <w:p w:rsidR="00406526" w:rsidRDefault="00406526" w:rsidP="00926952">
            <w:pPr>
              <w:rPr>
                <w:rFonts w:cstheme="minorHAnsi"/>
                <w:sz w:val="24"/>
                <w:szCs w:val="24"/>
              </w:rPr>
            </w:pPr>
          </w:p>
          <w:p w:rsidR="00406526" w:rsidRDefault="00406526" w:rsidP="00926952">
            <w:pPr>
              <w:rPr>
                <w:rFonts w:cstheme="minorHAnsi"/>
                <w:sz w:val="24"/>
                <w:szCs w:val="24"/>
              </w:rPr>
            </w:pPr>
          </w:p>
          <w:p w:rsidR="00406526" w:rsidRPr="00406526" w:rsidRDefault="00406526" w:rsidP="00926952">
            <w:pPr>
              <w:rPr>
                <w:rFonts w:cstheme="minorHAnsi"/>
                <w:sz w:val="24"/>
                <w:szCs w:val="24"/>
              </w:rPr>
            </w:pPr>
          </w:p>
          <w:p w:rsidR="00926952" w:rsidRPr="00F907C9" w:rsidRDefault="00926952" w:rsidP="00926952">
            <w:pPr>
              <w:rPr>
                <w:rFonts w:cstheme="minorHAnsi"/>
                <w:sz w:val="24"/>
                <w:szCs w:val="24"/>
              </w:rPr>
            </w:pPr>
            <w:r w:rsidRPr="00F907C9">
              <w:rPr>
                <w:rFonts w:cstheme="minorHAnsi"/>
                <w:sz w:val="24"/>
                <w:szCs w:val="24"/>
              </w:rPr>
              <w:t xml:space="preserve"> Fraud can take place online and can have serious consequences for individuals and organisations.</w:t>
            </w:r>
          </w:p>
          <w:p w:rsidR="005D1BC4" w:rsidRPr="00F907C9" w:rsidRDefault="005D1BC4" w:rsidP="00926952">
            <w:pPr>
              <w:pStyle w:val="Default"/>
              <w:rPr>
                <w:rFonts w:asciiTheme="minorHAnsi" w:hAnsiTheme="minorHAnsi" w:cstheme="minorHAnsi"/>
              </w:rPr>
            </w:pPr>
          </w:p>
        </w:tc>
        <w:tc>
          <w:tcPr>
            <w:tcW w:w="2001" w:type="dxa"/>
          </w:tcPr>
          <w:p w:rsidR="00406526" w:rsidRDefault="00406526" w:rsidP="00926952">
            <w:pPr>
              <w:pStyle w:val="Default"/>
              <w:rPr>
                <w:rFonts w:asciiTheme="minorHAnsi" w:hAnsiTheme="minorHAnsi" w:cstheme="minorHAnsi"/>
              </w:rPr>
            </w:pPr>
            <w:r>
              <w:rPr>
                <w:rFonts w:asciiTheme="minorHAnsi" w:hAnsiTheme="minorHAnsi" w:cstheme="minorHAnsi"/>
              </w:rPr>
              <w:lastRenderedPageBreak/>
              <w:t xml:space="preserve">Programming B – sensing </w:t>
            </w:r>
            <w:r>
              <w:rPr>
                <w:rFonts w:asciiTheme="minorHAnsi" w:hAnsiTheme="minorHAnsi" w:cstheme="minorHAnsi"/>
              </w:rPr>
              <w:lastRenderedPageBreak/>
              <w:t>movement</w:t>
            </w:r>
          </w:p>
          <w:p w:rsidR="00406526" w:rsidRDefault="00406526" w:rsidP="00926952">
            <w:pPr>
              <w:pStyle w:val="Default"/>
              <w:rPr>
                <w:rFonts w:asciiTheme="minorHAnsi" w:hAnsiTheme="minorHAnsi" w:cstheme="minorHAnsi"/>
              </w:rPr>
            </w:pPr>
            <w:r>
              <w:rPr>
                <w:rFonts w:asciiTheme="minorHAnsi" w:hAnsiTheme="minorHAnsi" w:cstheme="minorHAnsi"/>
              </w:rPr>
              <w:t>And</w:t>
            </w:r>
          </w:p>
          <w:p w:rsidR="00406526" w:rsidRPr="00406526" w:rsidRDefault="00406526" w:rsidP="00926952">
            <w:pPr>
              <w:pStyle w:val="Default"/>
              <w:rPr>
                <w:rFonts w:asciiTheme="minorHAnsi" w:hAnsiTheme="minorHAnsi" w:cstheme="minorHAnsi"/>
              </w:rPr>
            </w:pPr>
            <w:r>
              <w:rPr>
                <w:rFonts w:asciiTheme="minorHAnsi" w:hAnsiTheme="minorHAnsi" w:cstheme="minorHAnsi"/>
              </w:rPr>
              <w:t xml:space="preserve">Using the </w:t>
            </w:r>
            <w:proofErr w:type="spellStart"/>
            <w:r>
              <w:rPr>
                <w:rFonts w:asciiTheme="minorHAnsi" w:hAnsiTheme="minorHAnsi" w:cstheme="minorHAnsi"/>
              </w:rPr>
              <w:t>microbit</w:t>
            </w:r>
            <w:proofErr w:type="spellEnd"/>
            <w:r>
              <w:rPr>
                <w:rFonts w:asciiTheme="minorHAnsi" w:hAnsiTheme="minorHAnsi" w:cstheme="minorHAnsi"/>
              </w:rPr>
              <w:t xml:space="preserve"> for</w:t>
            </w:r>
            <w:r w:rsidR="00452CDF">
              <w:rPr>
                <w:rFonts w:asciiTheme="minorHAnsi" w:hAnsiTheme="minorHAnsi" w:cstheme="minorHAnsi"/>
              </w:rPr>
              <w:t xml:space="preserve"> primary to secondary </w:t>
            </w:r>
            <w:proofErr w:type="spellStart"/>
            <w:r w:rsidR="00452CDF">
              <w:rPr>
                <w:rFonts w:asciiTheme="minorHAnsi" w:hAnsiTheme="minorHAnsi" w:cstheme="minorHAnsi"/>
              </w:rPr>
              <w:t>transitio</w:t>
            </w:r>
            <w:proofErr w:type="spellEnd"/>
          </w:p>
          <w:p w:rsidR="00406526" w:rsidRDefault="00406526" w:rsidP="00926952">
            <w:pPr>
              <w:pStyle w:val="Default"/>
              <w:rPr>
                <w:rFonts w:asciiTheme="minorHAnsi" w:hAnsiTheme="minorHAnsi" w:cstheme="minorHAnsi"/>
              </w:rPr>
            </w:pPr>
          </w:p>
          <w:p w:rsidR="00406526" w:rsidRDefault="00406526" w:rsidP="00926952">
            <w:pPr>
              <w:pStyle w:val="Default"/>
              <w:rPr>
                <w:rFonts w:asciiTheme="minorHAnsi" w:hAnsiTheme="minorHAnsi" w:cstheme="minorHAnsi"/>
              </w:rPr>
            </w:pPr>
          </w:p>
          <w:p w:rsidR="00406526" w:rsidRDefault="00406526" w:rsidP="00926952">
            <w:pPr>
              <w:pStyle w:val="Default"/>
              <w:rPr>
                <w:rFonts w:asciiTheme="minorHAnsi" w:hAnsiTheme="minorHAnsi" w:cstheme="minorHAnsi"/>
              </w:rPr>
            </w:pPr>
          </w:p>
          <w:p w:rsidR="00926952" w:rsidRPr="00F907C9" w:rsidRDefault="00926952" w:rsidP="00926952">
            <w:pPr>
              <w:pStyle w:val="Default"/>
              <w:rPr>
                <w:rFonts w:asciiTheme="minorHAnsi" w:hAnsiTheme="minorHAnsi" w:cstheme="minorHAnsi"/>
              </w:rPr>
            </w:pPr>
            <w:r w:rsidRPr="00F907C9">
              <w:rPr>
                <w:rFonts w:asciiTheme="minorHAnsi" w:hAnsiTheme="minorHAnsi" w:cstheme="minorHAnsi"/>
              </w:rPr>
              <w:t xml:space="preserve">Online challenges acquire mass followings and encourage others to take part in what they suggest. </w:t>
            </w:r>
          </w:p>
          <w:p w:rsidR="005D1BC4" w:rsidRPr="00F907C9" w:rsidRDefault="005D1BC4" w:rsidP="005D1BC4">
            <w:pPr>
              <w:rPr>
                <w:rFonts w:cstheme="minorHAnsi"/>
                <w:sz w:val="24"/>
                <w:szCs w:val="24"/>
              </w:rPr>
            </w:pPr>
          </w:p>
        </w:tc>
      </w:tr>
      <w:tr w:rsidR="000325C6" w:rsidTr="00EF5616">
        <w:tc>
          <w:tcPr>
            <w:tcW w:w="1786" w:type="dxa"/>
          </w:tcPr>
          <w:p w:rsidR="009B6914" w:rsidRPr="000325C6" w:rsidRDefault="009B6914" w:rsidP="000325C6">
            <w:pPr>
              <w:rPr>
                <w:b/>
                <w:sz w:val="24"/>
                <w:szCs w:val="24"/>
              </w:rPr>
            </w:pPr>
            <w:r w:rsidRPr="000325C6">
              <w:rPr>
                <w:b/>
                <w:sz w:val="24"/>
                <w:szCs w:val="24"/>
              </w:rPr>
              <w:lastRenderedPageBreak/>
              <w:t>French KS2</w:t>
            </w:r>
          </w:p>
        </w:tc>
        <w:tc>
          <w:tcPr>
            <w:tcW w:w="1947" w:type="dxa"/>
          </w:tcPr>
          <w:p w:rsidR="009B6914" w:rsidRDefault="003300AD" w:rsidP="000325C6">
            <w:pPr>
              <w:rPr>
                <w:sz w:val="24"/>
                <w:szCs w:val="24"/>
              </w:rPr>
            </w:pPr>
            <w:r w:rsidRPr="000325C6">
              <w:rPr>
                <w:sz w:val="24"/>
                <w:szCs w:val="24"/>
              </w:rPr>
              <w:t>Welcome to school super learners</w:t>
            </w:r>
          </w:p>
          <w:p w:rsidR="000325C6" w:rsidRDefault="000325C6" w:rsidP="000325C6">
            <w:pPr>
              <w:rPr>
                <w:sz w:val="24"/>
                <w:szCs w:val="24"/>
              </w:rPr>
            </w:pPr>
            <w:r>
              <w:rPr>
                <w:sz w:val="24"/>
                <w:szCs w:val="24"/>
              </w:rPr>
              <w:t xml:space="preserve">1.Greetings </w:t>
            </w:r>
          </w:p>
          <w:p w:rsidR="000325C6" w:rsidRDefault="000325C6" w:rsidP="000325C6">
            <w:pPr>
              <w:rPr>
                <w:sz w:val="24"/>
                <w:szCs w:val="24"/>
              </w:rPr>
            </w:pPr>
            <w:r>
              <w:rPr>
                <w:sz w:val="24"/>
                <w:szCs w:val="24"/>
              </w:rPr>
              <w:t>2.Numbers</w:t>
            </w:r>
          </w:p>
          <w:p w:rsidR="000325C6" w:rsidRDefault="000325C6" w:rsidP="000325C6">
            <w:pPr>
              <w:rPr>
                <w:sz w:val="24"/>
                <w:szCs w:val="24"/>
              </w:rPr>
            </w:pPr>
            <w:r>
              <w:rPr>
                <w:sz w:val="24"/>
                <w:szCs w:val="24"/>
              </w:rPr>
              <w:t>3.Numbers</w:t>
            </w:r>
          </w:p>
          <w:p w:rsidR="000325C6" w:rsidRDefault="000325C6" w:rsidP="000325C6">
            <w:pPr>
              <w:rPr>
                <w:sz w:val="24"/>
                <w:szCs w:val="24"/>
              </w:rPr>
            </w:pPr>
            <w:r>
              <w:rPr>
                <w:sz w:val="24"/>
                <w:szCs w:val="24"/>
              </w:rPr>
              <w:t>4.Days and months</w:t>
            </w:r>
          </w:p>
          <w:p w:rsidR="000325C6" w:rsidRDefault="000325C6" w:rsidP="000325C6">
            <w:pPr>
              <w:rPr>
                <w:sz w:val="24"/>
                <w:szCs w:val="24"/>
              </w:rPr>
            </w:pPr>
            <w:r>
              <w:rPr>
                <w:sz w:val="24"/>
                <w:szCs w:val="24"/>
              </w:rPr>
              <w:t>5.School room</w:t>
            </w:r>
          </w:p>
          <w:p w:rsidR="000325C6" w:rsidRPr="000325C6" w:rsidRDefault="000325C6" w:rsidP="000325C6">
            <w:pPr>
              <w:rPr>
                <w:sz w:val="24"/>
                <w:szCs w:val="24"/>
              </w:rPr>
            </w:pPr>
            <w:r>
              <w:rPr>
                <w:sz w:val="24"/>
                <w:szCs w:val="24"/>
              </w:rPr>
              <w:t>6.Classroom objects</w:t>
            </w:r>
          </w:p>
        </w:tc>
        <w:tc>
          <w:tcPr>
            <w:tcW w:w="2512" w:type="dxa"/>
          </w:tcPr>
          <w:p w:rsidR="009B6914" w:rsidRDefault="000325C6" w:rsidP="000325C6">
            <w:pPr>
              <w:rPr>
                <w:sz w:val="24"/>
                <w:szCs w:val="24"/>
              </w:rPr>
            </w:pPr>
            <w:r w:rsidRPr="000325C6">
              <w:rPr>
                <w:sz w:val="24"/>
                <w:szCs w:val="24"/>
              </w:rPr>
              <w:t>My local area, your local area</w:t>
            </w:r>
          </w:p>
          <w:p w:rsidR="000325C6" w:rsidRDefault="000325C6" w:rsidP="000325C6">
            <w:pPr>
              <w:rPr>
                <w:sz w:val="24"/>
                <w:szCs w:val="24"/>
              </w:rPr>
            </w:pPr>
            <w:r>
              <w:rPr>
                <w:sz w:val="24"/>
                <w:szCs w:val="24"/>
              </w:rPr>
              <w:t>1.Fireworks poem</w:t>
            </w:r>
          </w:p>
          <w:p w:rsidR="000325C6" w:rsidRDefault="000325C6" w:rsidP="000325C6">
            <w:pPr>
              <w:rPr>
                <w:sz w:val="24"/>
                <w:szCs w:val="24"/>
              </w:rPr>
            </w:pPr>
            <w:r>
              <w:rPr>
                <w:sz w:val="24"/>
                <w:szCs w:val="24"/>
              </w:rPr>
              <w:t>2.ClassroomCommands</w:t>
            </w:r>
          </w:p>
          <w:p w:rsidR="000325C6" w:rsidRDefault="000325C6" w:rsidP="000325C6">
            <w:pPr>
              <w:rPr>
                <w:sz w:val="24"/>
                <w:szCs w:val="24"/>
              </w:rPr>
            </w:pPr>
            <w:r>
              <w:rPr>
                <w:sz w:val="24"/>
                <w:szCs w:val="24"/>
              </w:rPr>
              <w:t>3.ClassroomCommands</w:t>
            </w:r>
          </w:p>
          <w:p w:rsidR="000325C6" w:rsidRDefault="000325C6" w:rsidP="000325C6">
            <w:pPr>
              <w:rPr>
                <w:sz w:val="24"/>
                <w:szCs w:val="24"/>
              </w:rPr>
            </w:pPr>
            <w:r>
              <w:rPr>
                <w:sz w:val="24"/>
                <w:szCs w:val="24"/>
              </w:rPr>
              <w:t>4.</w:t>
            </w:r>
            <w:r w:rsidR="007477FA">
              <w:rPr>
                <w:sz w:val="24"/>
                <w:szCs w:val="24"/>
              </w:rPr>
              <w:t xml:space="preserve"> Places in Town</w:t>
            </w:r>
          </w:p>
          <w:p w:rsidR="000325C6" w:rsidRDefault="000325C6" w:rsidP="000325C6">
            <w:pPr>
              <w:rPr>
                <w:sz w:val="24"/>
                <w:szCs w:val="24"/>
              </w:rPr>
            </w:pPr>
            <w:r>
              <w:rPr>
                <w:sz w:val="24"/>
                <w:szCs w:val="24"/>
              </w:rPr>
              <w:t>5.</w:t>
            </w:r>
            <w:r w:rsidR="007477FA">
              <w:rPr>
                <w:sz w:val="24"/>
                <w:szCs w:val="24"/>
              </w:rPr>
              <w:t xml:space="preserve"> Places in Town</w:t>
            </w:r>
          </w:p>
          <w:p w:rsidR="000325C6" w:rsidRPr="000325C6" w:rsidRDefault="000325C6" w:rsidP="000325C6">
            <w:pPr>
              <w:rPr>
                <w:sz w:val="24"/>
                <w:szCs w:val="24"/>
              </w:rPr>
            </w:pPr>
            <w:r>
              <w:rPr>
                <w:sz w:val="24"/>
                <w:szCs w:val="24"/>
              </w:rPr>
              <w:t>6.</w:t>
            </w:r>
            <w:r w:rsidR="007477FA">
              <w:rPr>
                <w:sz w:val="24"/>
                <w:szCs w:val="24"/>
              </w:rPr>
              <w:t xml:space="preserve"> Christmas Shopping</w:t>
            </w:r>
          </w:p>
        </w:tc>
        <w:tc>
          <w:tcPr>
            <w:tcW w:w="2220" w:type="dxa"/>
          </w:tcPr>
          <w:p w:rsidR="009B6914" w:rsidRDefault="000325C6" w:rsidP="000325C6">
            <w:pPr>
              <w:rPr>
                <w:sz w:val="24"/>
                <w:szCs w:val="24"/>
              </w:rPr>
            </w:pPr>
            <w:r w:rsidRPr="000325C6">
              <w:rPr>
                <w:sz w:val="24"/>
                <w:szCs w:val="24"/>
              </w:rPr>
              <w:t>Family tree and faces</w:t>
            </w:r>
          </w:p>
          <w:p w:rsidR="000325C6" w:rsidRDefault="000325C6" w:rsidP="000325C6">
            <w:pPr>
              <w:rPr>
                <w:sz w:val="24"/>
                <w:szCs w:val="24"/>
              </w:rPr>
            </w:pPr>
            <w:r>
              <w:rPr>
                <w:sz w:val="24"/>
                <w:szCs w:val="24"/>
              </w:rPr>
              <w:t>1.</w:t>
            </w:r>
            <w:r w:rsidR="007477FA">
              <w:rPr>
                <w:sz w:val="24"/>
                <w:szCs w:val="24"/>
              </w:rPr>
              <w:t>Epiphany</w:t>
            </w:r>
          </w:p>
          <w:p w:rsidR="000325C6" w:rsidRDefault="000325C6" w:rsidP="000325C6">
            <w:pPr>
              <w:rPr>
                <w:sz w:val="24"/>
                <w:szCs w:val="24"/>
              </w:rPr>
            </w:pPr>
            <w:r>
              <w:rPr>
                <w:sz w:val="24"/>
                <w:szCs w:val="24"/>
              </w:rPr>
              <w:t>2.</w:t>
            </w:r>
            <w:r w:rsidR="007477FA">
              <w:rPr>
                <w:sz w:val="24"/>
                <w:szCs w:val="24"/>
              </w:rPr>
              <w:t>Family members</w:t>
            </w:r>
          </w:p>
          <w:p w:rsidR="000325C6" w:rsidRDefault="000325C6" w:rsidP="000325C6">
            <w:pPr>
              <w:rPr>
                <w:sz w:val="24"/>
                <w:szCs w:val="24"/>
              </w:rPr>
            </w:pPr>
            <w:r>
              <w:rPr>
                <w:sz w:val="24"/>
                <w:szCs w:val="24"/>
              </w:rPr>
              <w:t>3.</w:t>
            </w:r>
            <w:r w:rsidR="007477FA">
              <w:rPr>
                <w:sz w:val="24"/>
                <w:szCs w:val="24"/>
              </w:rPr>
              <w:t>Family members</w:t>
            </w:r>
          </w:p>
          <w:p w:rsidR="000325C6" w:rsidRDefault="000325C6" w:rsidP="000325C6">
            <w:pPr>
              <w:rPr>
                <w:sz w:val="24"/>
                <w:szCs w:val="24"/>
              </w:rPr>
            </w:pPr>
            <w:r>
              <w:rPr>
                <w:sz w:val="24"/>
                <w:szCs w:val="24"/>
              </w:rPr>
              <w:t>4.</w:t>
            </w:r>
            <w:r w:rsidR="007477FA">
              <w:rPr>
                <w:sz w:val="24"/>
                <w:szCs w:val="24"/>
              </w:rPr>
              <w:t>Faces</w:t>
            </w:r>
          </w:p>
          <w:p w:rsidR="000325C6" w:rsidRDefault="000325C6" w:rsidP="000325C6">
            <w:pPr>
              <w:rPr>
                <w:sz w:val="24"/>
                <w:szCs w:val="24"/>
              </w:rPr>
            </w:pPr>
            <w:r>
              <w:rPr>
                <w:sz w:val="24"/>
                <w:szCs w:val="24"/>
              </w:rPr>
              <w:t>5.</w:t>
            </w:r>
            <w:r w:rsidR="007477FA">
              <w:rPr>
                <w:sz w:val="24"/>
                <w:szCs w:val="24"/>
              </w:rPr>
              <w:t>Faces</w:t>
            </w:r>
          </w:p>
          <w:p w:rsidR="000325C6" w:rsidRPr="000325C6" w:rsidRDefault="000325C6" w:rsidP="000325C6">
            <w:pPr>
              <w:rPr>
                <w:sz w:val="24"/>
                <w:szCs w:val="24"/>
              </w:rPr>
            </w:pPr>
            <w:r>
              <w:rPr>
                <w:sz w:val="24"/>
                <w:szCs w:val="24"/>
              </w:rPr>
              <w:t>6.</w:t>
            </w:r>
            <w:r w:rsidR="007477FA">
              <w:rPr>
                <w:sz w:val="24"/>
                <w:szCs w:val="24"/>
              </w:rPr>
              <w:t>Faces</w:t>
            </w:r>
          </w:p>
        </w:tc>
        <w:tc>
          <w:tcPr>
            <w:tcW w:w="1870" w:type="dxa"/>
          </w:tcPr>
          <w:p w:rsidR="009B6914" w:rsidRPr="000325C6" w:rsidRDefault="000325C6" w:rsidP="000325C6">
            <w:pPr>
              <w:rPr>
                <w:sz w:val="24"/>
                <w:szCs w:val="24"/>
              </w:rPr>
            </w:pPr>
            <w:r w:rsidRPr="000325C6">
              <w:rPr>
                <w:sz w:val="24"/>
                <w:szCs w:val="24"/>
              </w:rPr>
              <w:t>Celebrating Carnival</w:t>
            </w:r>
          </w:p>
          <w:p w:rsidR="000325C6" w:rsidRDefault="000325C6" w:rsidP="000325C6">
            <w:pPr>
              <w:rPr>
                <w:sz w:val="24"/>
                <w:szCs w:val="24"/>
              </w:rPr>
            </w:pPr>
            <w:r w:rsidRPr="000325C6">
              <w:rPr>
                <w:sz w:val="24"/>
                <w:szCs w:val="24"/>
              </w:rPr>
              <w:t>Body parts</w:t>
            </w:r>
          </w:p>
          <w:p w:rsidR="000325C6" w:rsidRDefault="000325C6" w:rsidP="000325C6">
            <w:pPr>
              <w:rPr>
                <w:sz w:val="24"/>
                <w:szCs w:val="24"/>
              </w:rPr>
            </w:pPr>
            <w:r>
              <w:rPr>
                <w:sz w:val="24"/>
                <w:szCs w:val="24"/>
              </w:rPr>
              <w:t>1.</w:t>
            </w:r>
            <w:r w:rsidR="00231840">
              <w:rPr>
                <w:sz w:val="24"/>
                <w:szCs w:val="24"/>
              </w:rPr>
              <w:t>-6 Faces and body parts</w:t>
            </w:r>
          </w:p>
          <w:p w:rsidR="000325C6" w:rsidRPr="000325C6" w:rsidRDefault="000325C6" w:rsidP="000325C6">
            <w:pPr>
              <w:rPr>
                <w:sz w:val="24"/>
                <w:szCs w:val="24"/>
              </w:rPr>
            </w:pPr>
          </w:p>
        </w:tc>
        <w:tc>
          <w:tcPr>
            <w:tcW w:w="1838" w:type="dxa"/>
          </w:tcPr>
          <w:p w:rsidR="009B6914" w:rsidRPr="000325C6" w:rsidRDefault="000325C6" w:rsidP="000325C6">
            <w:pPr>
              <w:rPr>
                <w:sz w:val="24"/>
                <w:szCs w:val="24"/>
              </w:rPr>
            </w:pPr>
            <w:r w:rsidRPr="000325C6">
              <w:rPr>
                <w:sz w:val="24"/>
                <w:szCs w:val="24"/>
              </w:rPr>
              <w:t>Feeling unwell</w:t>
            </w:r>
          </w:p>
          <w:p w:rsidR="000325C6" w:rsidRDefault="000325C6" w:rsidP="000325C6">
            <w:pPr>
              <w:rPr>
                <w:sz w:val="24"/>
                <w:szCs w:val="24"/>
              </w:rPr>
            </w:pPr>
            <w:r w:rsidRPr="000325C6">
              <w:rPr>
                <w:sz w:val="24"/>
                <w:szCs w:val="24"/>
              </w:rPr>
              <w:t>Jungle Animals</w:t>
            </w:r>
          </w:p>
          <w:p w:rsidR="000325C6" w:rsidRDefault="000325C6" w:rsidP="000325C6">
            <w:pPr>
              <w:rPr>
                <w:sz w:val="24"/>
                <w:szCs w:val="24"/>
              </w:rPr>
            </w:pPr>
            <w:r>
              <w:rPr>
                <w:sz w:val="24"/>
                <w:szCs w:val="24"/>
              </w:rPr>
              <w:t>1.</w:t>
            </w:r>
            <w:r w:rsidR="00132482">
              <w:rPr>
                <w:sz w:val="24"/>
                <w:szCs w:val="24"/>
              </w:rPr>
              <w:t>I don’t feel well</w:t>
            </w:r>
          </w:p>
          <w:p w:rsidR="000325C6" w:rsidRDefault="000325C6" w:rsidP="000325C6">
            <w:pPr>
              <w:rPr>
                <w:sz w:val="24"/>
                <w:szCs w:val="24"/>
              </w:rPr>
            </w:pPr>
            <w:r>
              <w:rPr>
                <w:sz w:val="24"/>
                <w:szCs w:val="24"/>
              </w:rPr>
              <w:t>2.</w:t>
            </w:r>
            <w:r w:rsidR="00132482">
              <w:rPr>
                <w:sz w:val="24"/>
                <w:szCs w:val="24"/>
              </w:rPr>
              <w:t xml:space="preserve"> I don’t feel well</w:t>
            </w:r>
          </w:p>
          <w:p w:rsidR="000325C6" w:rsidRDefault="00132482" w:rsidP="000325C6">
            <w:pPr>
              <w:rPr>
                <w:sz w:val="24"/>
                <w:szCs w:val="24"/>
              </w:rPr>
            </w:pPr>
            <w:r>
              <w:rPr>
                <w:sz w:val="24"/>
                <w:szCs w:val="24"/>
              </w:rPr>
              <w:t>3 – 6 Jungle animals</w:t>
            </w:r>
          </w:p>
          <w:p w:rsidR="000325C6" w:rsidRPr="000325C6" w:rsidRDefault="000325C6" w:rsidP="000325C6">
            <w:pPr>
              <w:rPr>
                <w:sz w:val="24"/>
                <w:szCs w:val="24"/>
              </w:rPr>
            </w:pPr>
          </w:p>
        </w:tc>
        <w:tc>
          <w:tcPr>
            <w:tcW w:w="2001" w:type="dxa"/>
          </w:tcPr>
          <w:p w:rsidR="009B6914" w:rsidRDefault="000325C6" w:rsidP="000325C6">
            <w:pPr>
              <w:rPr>
                <w:sz w:val="24"/>
                <w:szCs w:val="24"/>
              </w:rPr>
            </w:pPr>
            <w:r w:rsidRPr="000325C6">
              <w:rPr>
                <w:sz w:val="24"/>
                <w:szCs w:val="24"/>
              </w:rPr>
              <w:t>The weather/ice creams/language puzzles</w:t>
            </w:r>
          </w:p>
          <w:p w:rsidR="000325C6" w:rsidRDefault="00132482" w:rsidP="000325C6">
            <w:pPr>
              <w:rPr>
                <w:sz w:val="24"/>
                <w:szCs w:val="24"/>
              </w:rPr>
            </w:pPr>
            <w:r>
              <w:rPr>
                <w:sz w:val="24"/>
                <w:szCs w:val="24"/>
              </w:rPr>
              <w:t>1 -3 The weather</w:t>
            </w:r>
          </w:p>
          <w:p w:rsidR="000325C6" w:rsidRDefault="000325C6" w:rsidP="000325C6">
            <w:pPr>
              <w:rPr>
                <w:sz w:val="24"/>
                <w:szCs w:val="24"/>
              </w:rPr>
            </w:pPr>
            <w:r>
              <w:rPr>
                <w:sz w:val="24"/>
                <w:szCs w:val="24"/>
              </w:rPr>
              <w:t>4.</w:t>
            </w:r>
            <w:r w:rsidR="00132482">
              <w:rPr>
                <w:sz w:val="24"/>
                <w:szCs w:val="24"/>
              </w:rPr>
              <w:t xml:space="preserve"> Ice cream</w:t>
            </w:r>
          </w:p>
          <w:p w:rsidR="000325C6" w:rsidRDefault="000325C6" w:rsidP="000325C6">
            <w:pPr>
              <w:rPr>
                <w:sz w:val="24"/>
                <w:szCs w:val="24"/>
              </w:rPr>
            </w:pPr>
            <w:r>
              <w:rPr>
                <w:sz w:val="24"/>
                <w:szCs w:val="24"/>
              </w:rPr>
              <w:t>5.</w:t>
            </w:r>
            <w:r w:rsidR="00132482">
              <w:rPr>
                <w:sz w:val="24"/>
                <w:szCs w:val="24"/>
              </w:rPr>
              <w:t xml:space="preserve"> Ice cream</w:t>
            </w:r>
          </w:p>
          <w:p w:rsidR="000325C6" w:rsidRPr="000325C6" w:rsidRDefault="000325C6" w:rsidP="000325C6">
            <w:pPr>
              <w:rPr>
                <w:sz w:val="24"/>
                <w:szCs w:val="24"/>
              </w:rPr>
            </w:pPr>
            <w:r>
              <w:rPr>
                <w:sz w:val="24"/>
                <w:szCs w:val="24"/>
              </w:rPr>
              <w:t>6.</w:t>
            </w:r>
            <w:r w:rsidR="00132482">
              <w:rPr>
                <w:sz w:val="24"/>
                <w:szCs w:val="24"/>
              </w:rPr>
              <w:t xml:space="preserve"> Language puzzle</w:t>
            </w:r>
          </w:p>
        </w:tc>
      </w:tr>
      <w:tr w:rsidR="000325C6" w:rsidTr="00EF5616">
        <w:tc>
          <w:tcPr>
            <w:tcW w:w="1786" w:type="dxa"/>
          </w:tcPr>
          <w:p w:rsidR="009B6914" w:rsidRPr="00F907C9" w:rsidRDefault="009B6914">
            <w:pPr>
              <w:rPr>
                <w:rFonts w:cstheme="minorHAnsi"/>
                <w:b/>
                <w:sz w:val="24"/>
                <w:szCs w:val="24"/>
              </w:rPr>
            </w:pPr>
            <w:r w:rsidRPr="00F907C9">
              <w:rPr>
                <w:rFonts w:cstheme="minorHAnsi"/>
                <w:b/>
                <w:sz w:val="24"/>
                <w:szCs w:val="24"/>
              </w:rPr>
              <w:t>History</w:t>
            </w:r>
          </w:p>
        </w:tc>
        <w:tc>
          <w:tcPr>
            <w:tcW w:w="1947" w:type="dxa"/>
          </w:tcPr>
          <w:p w:rsidR="009B693B" w:rsidRDefault="009B693B" w:rsidP="00E8169D">
            <w:pPr>
              <w:pStyle w:val="ListParagraph"/>
              <w:ind w:left="0"/>
              <w:rPr>
                <w:rFonts w:asciiTheme="minorHAnsi" w:hAnsiTheme="minorHAnsi" w:cstheme="minorHAnsi"/>
                <w:sz w:val="24"/>
                <w:szCs w:val="24"/>
              </w:rPr>
            </w:pPr>
            <w:r>
              <w:rPr>
                <w:rFonts w:asciiTheme="minorHAnsi" w:hAnsiTheme="minorHAnsi" w:cstheme="minorHAnsi"/>
                <w:sz w:val="24"/>
                <w:szCs w:val="24"/>
              </w:rPr>
              <w:t xml:space="preserve"> World War </w:t>
            </w:r>
            <w:r w:rsidR="00940196">
              <w:rPr>
                <w:rFonts w:asciiTheme="minorHAnsi" w:hAnsiTheme="minorHAnsi" w:cstheme="minorHAnsi"/>
                <w:sz w:val="24"/>
                <w:szCs w:val="24"/>
              </w:rPr>
              <w:t>2 1934 - 1945</w:t>
            </w:r>
            <w:r w:rsidR="00940196">
              <w:rPr>
                <w:rFonts w:asciiTheme="minorHAnsi" w:hAnsiTheme="minorHAnsi" w:cstheme="minorHAnsi"/>
                <w:sz w:val="24"/>
                <w:szCs w:val="24"/>
              </w:rPr>
              <w:br/>
              <w:t>- Key dates and events</w:t>
            </w:r>
          </w:p>
          <w:p w:rsidR="00940196" w:rsidRPr="00940196" w:rsidRDefault="00940196" w:rsidP="00940196">
            <w:pPr>
              <w:rPr>
                <w:rFonts w:cstheme="minorHAnsi"/>
                <w:sz w:val="24"/>
                <w:szCs w:val="24"/>
              </w:rPr>
            </w:pPr>
            <w:r>
              <w:rPr>
                <w:rFonts w:cstheme="minorHAnsi"/>
                <w:sz w:val="24"/>
                <w:szCs w:val="24"/>
              </w:rPr>
              <w:t>-</w:t>
            </w:r>
            <w:r w:rsidRPr="00940196">
              <w:rPr>
                <w:rFonts w:cstheme="minorHAnsi"/>
                <w:sz w:val="24"/>
                <w:szCs w:val="24"/>
              </w:rPr>
              <w:t>D-Day landings, Battle of Britain</w:t>
            </w:r>
          </w:p>
          <w:p w:rsidR="009B6914" w:rsidRPr="00F907C9" w:rsidRDefault="00F93A74" w:rsidP="00E8169D">
            <w:pPr>
              <w:pStyle w:val="ListParagraph"/>
              <w:ind w:left="0"/>
              <w:rPr>
                <w:rFonts w:asciiTheme="minorHAnsi" w:hAnsiTheme="minorHAnsi" w:cstheme="minorHAnsi"/>
                <w:sz w:val="24"/>
                <w:szCs w:val="24"/>
              </w:rPr>
            </w:pPr>
            <w:r>
              <w:rPr>
                <w:rFonts w:asciiTheme="minorHAnsi" w:hAnsiTheme="minorHAnsi" w:cstheme="minorHAnsi"/>
                <w:sz w:val="24"/>
                <w:szCs w:val="24"/>
              </w:rPr>
              <w:t>Propaganda</w:t>
            </w:r>
            <w:r w:rsidR="00580D25" w:rsidRPr="00F907C9">
              <w:rPr>
                <w:rFonts w:asciiTheme="minorHAnsi" w:hAnsiTheme="minorHAnsi" w:cstheme="minorHAnsi"/>
                <w:sz w:val="24"/>
                <w:szCs w:val="24"/>
              </w:rPr>
              <w:br/>
              <w:t>Alan Turing, Bletchley Park (WW2)</w:t>
            </w:r>
          </w:p>
        </w:tc>
        <w:tc>
          <w:tcPr>
            <w:tcW w:w="2512" w:type="dxa"/>
          </w:tcPr>
          <w:p w:rsidR="009B6914" w:rsidRPr="00F907C9" w:rsidRDefault="009B6914" w:rsidP="005D1BC4">
            <w:pPr>
              <w:pStyle w:val="ListParagraph"/>
              <w:ind w:left="0"/>
              <w:rPr>
                <w:rFonts w:asciiTheme="minorHAnsi" w:hAnsiTheme="minorHAnsi" w:cstheme="minorHAnsi"/>
                <w:sz w:val="24"/>
                <w:szCs w:val="24"/>
              </w:rPr>
            </w:pPr>
          </w:p>
        </w:tc>
        <w:tc>
          <w:tcPr>
            <w:tcW w:w="2220" w:type="dxa"/>
          </w:tcPr>
          <w:p w:rsidR="009B6914" w:rsidRPr="00F907C9" w:rsidRDefault="005B52F6" w:rsidP="005B52F6">
            <w:pPr>
              <w:pStyle w:val="ListParagraph"/>
              <w:ind w:left="0"/>
              <w:rPr>
                <w:rFonts w:asciiTheme="minorHAnsi" w:hAnsiTheme="minorHAnsi" w:cstheme="minorHAnsi"/>
                <w:sz w:val="24"/>
                <w:szCs w:val="24"/>
              </w:rPr>
            </w:pPr>
            <w:r w:rsidRPr="00F907C9">
              <w:rPr>
                <w:rFonts w:asciiTheme="minorHAnsi" w:hAnsiTheme="minorHAnsi" w:cstheme="minorHAnsi"/>
                <w:sz w:val="24"/>
                <w:szCs w:val="24"/>
              </w:rPr>
              <w:t xml:space="preserve">A non-European society that provides contrasts with British history </w:t>
            </w:r>
            <w:r w:rsidRPr="00F907C9">
              <w:rPr>
                <w:rFonts w:asciiTheme="minorHAnsi" w:hAnsiTheme="minorHAnsi" w:cstheme="minorHAnsi"/>
                <w:sz w:val="24"/>
                <w:szCs w:val="24"/>
              </w:rPr>
              <w:br/>
              <w:t>- 19</w:t>
            </w:r>
            <w:r w:rsidRPr="00F907C9">
              <w:rPr>
                <w:rFonts w:asciiTheme="minorHAnsi" w:hAnsiTheme="minorHAnsi" w:cstheme="minorHAnsi"/>
                <w:sz w:val="24"/>
                <w:szCs w:val="24"/>
                <w:vertAlign w:val="superscript"/>
              </w:rPr>
              <w:t>th</w:t>
            </w:r>
            <w:r w:rsidRPr="00F907C9">
              <w:rPr>
                <w:rFonts w:asciiTheme="minorHAnsi" w:hAnsiTheme="minorHAnsi" w:cstheme="minorHAnsi"/>
                <w:sz w:val="24"/>
                <w:szCs w:val="24"/>
              </w:rPr>
              <w:t xml:space="preserve"> Century</w:t>
            </w:r>
            <w:r w:rsidRPr="00F907C9">
              <w:rPr>
                <w:rFonts w:asciiTheme="minorHAnsi" w:hAnsiTheme="minorHAnsi" w:cstheme="minorHAnsi"/>
                <w:sz w:val="24"/>
                <w:szCs w:val="24"/>
              </w:rPr>
              <w:br/>
              <w:t>- 1968 Black Power Salute at the Olympics</w:t>
            </w:r>
            <w:r w:rsidRPr="00F907C9">
              <w:rPr>
                <w:rFonts w:asciiTheme="minorHAnsi" w:hAnsiTheme="minorHAnsi" w:cstheme="minorHAnsi"/>
                <w:sz w:val="24"/>
                <w:szCs w:val="24"/>
              </w:rPr>
              <w:br/>
              <w:t xml:space="preserve">- Martin Luther King </w:t>
            </w:r>
            <w:proofErr w:type="spellStart"/>
            <w:r w:rsidRPr="00F907C9">
              <w:rPr>
                <w:rFonts w:asciiTheme="minorHAnsi" w:hAnsiTheme="minorHAnsi" w:cstheme="minorHAnsi"/>
                <w:sz w:val="24"/>
                <w:szCs w:val="24"/>
              </w:rPr>
              <w:t>JR,Nelson</w:t>
            </w:r>
            <w:proofErr w:type="spellEnd"/>
            <w:r w:rsidRPr="00F907C9">
              <w:rPr>
                <w:rFonts w:asciiTheme="minorHAnsi" w:hAnsiTheme="minorHAnsi" w:cstheme="minorHAnsi"/>
                <w:sz w:val="24"/>
                <w:szCs w:val="24"/>
              </w:rPr>
              <w:t xml:space="preserve"> Mandela, Tommie Smith and John Carlos</w:t>
            </w:r>
          </w:p>
        </w:tc>
        <w:tc>
          <w:tcPr>
            <w:tcW w:w="1870" w:type="dxa"/>
          </w:tcPr>
          <w:p w:rsidR="009B6914" w:rsidRPr="00F907C9" w:rsidRDefault="009B6914" w:rsidP="005D1BC4">
            <w:pPr>
              <w:rPr>
                <w:rFonts w:cstheme="minorHAnsi"/>
                <w:sz w:val="24"/>
                <w:szCs w:val="24"/>
              </w:rPr>
            </w:pPr>
          </w:p>
        </w:tc>
        <w:tc>
          <w:tcPr>
            <w:tcW w:w="1838" w:type="dxa"/>
          </w:tcPr>
          <w:p w:rsidR="009B6914" w:rsidRPr="00F907C9" w:rsidRDefault="005B52F6" w:rsidP="005D1BC4">
            <w:pPr>
              <w:pStyle w:val="ListParagraph"/>
              <w:ind w:left="0"/>
              <w:rPr>
                <w:rFonts w:asciiTheme="minorHAnsi" w:hAnsiTheme="minorHAnsi" w:cstheme="minorHAnsi"/>
                <w:sz w:val="24"/>
                <w:szCs w:val="24"/>
              </w:rPr>
            </w:pPr>
            <w:r w:rsidRPr="00F907C9">
              <w:rPr>
                <w:rFonts w:asciiTheme="minorHAnsi" w:hAnsiTheme="minorHAnsi" w:cstheme="minorHAnsi"/>
                <w:sz w:val="24"/>
                <w:szCs w:val="24"/>
              </w:rPr>
              <w:t>- 18</w:t>
            </w:r>
            <w:r w:rsidRPr="00F907C9">
              <w:rPr>
                <w:rFonts w:asciiTheme="minorHAnsi" w:hAnsiTheme="minorHAnsi" w:cstheme="minorHAnsi"/>
                <w:sz w:val="24"/>
                <w:szCs w:val="24"/>
                <w:vertAlign w:val="superscript"/>
              </w:rPr>
              <w:t>th</w:t>
            </w:r>
            <w:r w:rsidRPr="00F907C9">
              <w:rPr>
                <w:rFonts w:asciiTheme="minorHAnsi" w:hAnsiTheme="minorHAnsi" w:cstheme="minorHAnsi"/>
                <w:sz w:val="24"/>
                <w:szCs w:val="24"/>
              </w:rPr>
              <w:t xml:space="preserve"> and 19</w:t>
            </w:r>
            <w:r w:rsidRPr="00F907C9">
              <w:rPr>
                <w:rFonts w:asciiTheme="minorHAnsi" w:hAnsiTheme="minorHAnsi" w:cstheme="minorHAnsi"/>
                <w:sz w:val="24"/>
                <w:szCs w:val="24"/>
                <w:vertAlign w:val="superscript"/>
              </w:rPr>
              <w:t>th</w:t>
            </w:r>
            <w:r w:rsidRPr="00F907C9">
              <w:rPr>
                <w:rFonts w:asciiTheme="minorHAnsi" w:hAnsiTheme="minorHAnsi" w:cstheme="minorHAnsi"/>
                <w:sz w:val="24"/>
                <w:szCs w:val="24"/>
              </w:rPr>
              <w:t xml:space="preserve"> Century</w:t>
            </w:r>
            <w:r w:rsidRPr="00F907C9">
              <w:rPr>
                <w:rFonts w:asciiTheme="minorHAnsi" w:hAnsiTheme="minorHAnsi" w:cstheme="minorHAnsi"/>
                <w:sz w:val="24"/>
                <w:szCs w:val="24"/>
              </w:rPr>
              <w:br/>
              <w:t>- The Industrial Revolution</w:t>
            </w:r>
            <w:r w:rsidRPr="00F907C9">
              <w:rPr>
                <w:rFonts w:asciiTheme="minorHAnsi" w:hAnsiTheme="minorHAnsi" w:cstheme="minorHAnsi"/>
                <w:sz w:val="24"/>
                <w:szCs w:val="24"/>
              </w:rPr>
              <w:br/>
              <w:t>- Inventors or entrepreneurs</w:t>
            </w:r>
          </w:p>
        </w:tc>
        <w:tc>
          <w:tcPr>
            <w:tcW w:w="2001" w:type="dxa"/>
          </w:tcPr>
          <w:p w:rsidR="009B6914" w:rsidRPr="00F907C9" w:rsidRDefault="009B6914" w:rsidP="000C5FD8">
            <w:pPr>
              <w:pStyle w:val="ListParagraph"/>
              <w:ind w:left="0"/>
              <w:rPr>
                <w:rFonts w:asciiTheme="minorHAnsi" w:hAnsiTheme="minorHAnsi" w:cstheme="minorHAnsi"/>
                <w:sz w:val="24"/>
                <w:szCs w:val="24"/>
              </w:rPr>
            </w:pPr>
          </w:p>
        </w:tc>
      </w:tr>
      <w:tr w:rsidR="000325C6" w:rsidTr="00EF5616">
        <w:tc>
          <w:tcPr>
            <w:tcW w:w="1786" w:type="dxa"/>
          </w:tcPr>
          <w:p w:rsidR="009B6914" w:rsidRPr="00F907C9" w:rsidRDefault="009B6914">
            <w:pPr>
              <w:rPr>
                <w:rFonts w:cstheme="minorHAnsi"/>
                <w:b/>
                <w:sz w:val="24"/>
                <w:szCs w:val="24"/>
              </w:rPr>
            </w:pPr>
            <w:r w:rsidRPr="00F907C9">
              <w:rPr>
                <w:rFonts w:cstheme="minorHAnsi"/>
                <w:b/>
                <w:sz w:val="24"/>
                <w:szCs w:val="24"/>
              </w:rPr>
              <w:t>Geography</w:t>
            </w:r>
          </w:p>
        </w:tc>
        <w:tc>
          <w:tcPr>
            <w:tcW w:w="1947" w:type="dxa"/>
          </w:tcPr>
          <w:p w:rsidR="009B6914" w:rsidRPr="00F907C9" w:rsidRDefault="009B6914" w:rsidP="005D1BC4">
            <w:pPr>
              <w:pStyle w:val="ListParagraph"/>
              <w:ind w:left="0"/>
              <w:rPr>
                <w:rFonts w:asciiTheme="minorHAnsi" w:hAnsiTheme="minorHAnsi" w:cstheme="minorHAnsi"/>
                <w:sz w:val="24"/>
                <w:szCs w:val="24"/>
              </w:rPr>
            </w:pPr>
          </w:p>
        </w:tc>
        <w:tc>
          <w:tcPr>
            <w:tcW w:w="2512" w:type="dxa"/>
          </w:tcPr>
          <w:p w:rsidR="00247A12" w:rsidRPr="003641B6" w:rsidRDefault="00247A12" w:rsidP="00247A12">
            <w:pPr>
              <w:rPr>
                <w:rFonts w:cstheme="minorHAnsi"/>
                <w:color w:val="333333"/>
                <w:sz w:val="24"/>
                <w:szCs w:val="24"/>
              </w:rPr>
            </w:pPr>
            <w:r w:rsidRPr="003641B6">
              <w:rPr>
                <w:rFonts w:cstheme="minorHAnsi"/>
                <w:color w:val="333333"/>
                <w:sz w:val="24"/>
                <w:szCs w:val="24"/>
              </w:rPr>
              <w:t>Use maps, atlases, globes and digital/computer mapping to locate countries and describe features studied</w:t>
            </w:r>
          </w:p>
          <w:p w:rsidR="00247A12" w:rsidRPr="003641B6" w:rsidRDefault="00247A12" w:rsidP="00247A12">
            <w:pPr>
              <w:rPr>
                <w:rFonts w:cstheme="minorHAnsi"/>
                <w:color w:val="333333"/>
                <w:sz w:val="24"/>
                <w:szCs w:val="24"/>
              </w:rPr>
            </w:pPr>
          </w:p>
          <w:p w:rsidR="009B6914" w:rsidRPr="00F907C9" w:rsidRDefault="00247A12" w:rsidP="00247A12">
            <w:pPr>
              <w:pStyle w:val="ListParagraph"/>
              <w:ind w:left="0"/>
              <w:rPr>
                <w:rFonts w:asciiTheme="minorHAnsi" w:hAnsiTheme="minorHAnsi" w:cstheme="minorHAnsi"/>
                <w:sz w:val="24"/>
                <w:szCs w:val="24"/>
              </w:rPr>
            </w:pPr>
            <w:r w:rsidRPr="003641B6">
              <w:rPr>
                <w:rFonts w:asciiTheme="minorHAnsi" w:hAnsiTheme="minorHAnsi" w:cstheme="minorHAnsi"/>
                <w:color w:val="333333"/>
                <w:sz w:val="24"/>
                <w:szCs w:val="24"/>
              </w:rPr>
              <w:lastRenderedPageBreak/>
              <w:t>Locate the world’s countries, using maps to focus on Europe (including the location of Russia) and North and South America, concentrating on their environmental regions, key physical and human characteristics, countries, and major</w:t>
            </w:r>
          </w:p>
        </w:tc>
        <w:tc>
          <w:tcPr>
            <w:tcW w:w="2220" w:type="dxa"/>
          </w:tcPr>
          <w:p w:rsidR="009B6914" w:rsidRPr="00F907C9" w:rsidRDefault="009B6914" w:rsidP="005D1BC4">
            <w:pPr>
              <w:pStyle w:val="ListParagraph"/>
              <w:ind w:left="0"/>
              <w:rPr>
                <w:rFonts w:asciiTheme="minorHAnsi" w:hAnsiTheme="minorHAnsi" w:cstheme="minorHAnsi"/>
                <w:sz w:val="24"/>
                <w:szCs w:val="24"/>
              </w:rPr>
            </w:pPr>
          </w:p>
        </w:tc>
        <w:tc>
          <w:tcPr>
            <w:tcW w:w="1870" w:type="dxa"/>
          </w:tcPr>
          <w:p w:rsidR="009B6914" w:rsidRDefault="004F33D9" w:rsidP="005D1BC4">
            <w:pPr>
              <w:pStyle w:val="ListParagraph"/>
              <w:ind w:left="0"/>
              <w:rPr>
                <w:rFonts w:asciiTheme="minorHAnsi" w:hAnsiTheme="minorHAnsi" w:cstheme="minorHAnsi"/>
                <w:sz w:val="24"/>
                <w:szCs w:val="24"/>
              </w:rPr>
            </w:pPr>
            <w:r>
              <w:rPr>
                <w:rFonts w:asciiTheme="minorHAnsi" w:hAnsiTheme="minorHAnsi" w:cstheme="minorHAnsi"/>
                <w:sz w:val="24"/>
                <w:szCs w:val="24"/>
              </w:rPr>
              <w:t xml:space="preserve">Compare Europe </w:t>
            </w:r>
            <w:r w:rsidR="009B6914" w:rsidRPr="00F907C9">
              <w:rPr>
                <w:rFonts w:asciiTheme="minorHAnsi" w:hAnsiTheme="minorHAnsi" w:cstheme="minorHAnsi"/>
                <w:sz w:val="24"/>
                <w:szCs w:val="24"/>
              </w:rPr>
              <w:t>to a region in South America.</w:t>
            </w:r>
          </w:p>
          <w:p w:rsidR="00B70DFD" w:rsidRPr="00F907C9" w:rsidRDefault="00B70DFD" w:rsidP="005D1BC4">
            <w:pPr>
              <w:pStyle w:val="ListParagraph"/>
              <w:ind w:left="0"/>
              <w:rPr>
                <w:rFonts w:asciiTheme="minorHAnsi" w:hAnsiTheme="minorHAnsi" w:cstheme="minorHAnsi"/>
                <w:sz w:val="24"/>
                <w:szCs w:val="24"/>
              </w:rPr>
            </w:pPr>
            <w:r>
              <w:rPr>
                <w:rFonts w:asciiTheme="minorHAnsi" w:hAnsiTheme="minorHAnsi" w:cstheme="minorHAnsi"/>
                <w:sz w:val="24"/>
                <w:szCs w:val="24"/>
              </w:rPr>
              <w:t>Push and pull factors</w:t>
            </w:r>
          </w:p>
          <w:p w:rsidR="009B6914" w:rsidRPr="00F907C9" w:rsidRDefault="00EF64A6" w:rsidP="00EF64A6">
            <w:pPr>
              <w:pStyle w:val="ListParagraph"/>
              <w:ind w:left="0"/>
              <w:rPr>
                <w:rFonts w:asciiTheme="minorHAnsi" w:hAnsiTheme="minorHAnsi" w:cstheme="minorHAnsi"/>
                <w:sz w:val="24"/>
                <w:szCs w:val="24"/>
              </w:rPr>
            </w:pPr>
            <w:r>
              <w:rPr>
                <w:rFonts w:asciiTheme="minorHAnsi" w:hAnsiTheme="minorHAnsi" w:cstheme="minorHAnsi"/>
                <w:sz w:val="24"/>
                <w:szCs w:val="24"/>
              </w:rPr>
              <w:t>Use maps to f</w:t>
            </w:r>
            <w:r w:rsidR="009B6914" w:rsidRPr="00F907C9">
              <w:rPr>
                <w:rFonts w:asciiTheme="minorHAnsi" w:hAnsiTheme="minorHAnsi" w:cstheme="minorHAnsi"/>
                <w:sz w:val="24"/>
                <w:szCs w:val="24"/>
              </w:rPr>
              <w:t xml:space="preserve">ocus on </w:t>
            </w:r>
            <w:r w:rsidR="009B6914" w:rsidRPr="00F907C9">
              <w:rPr>
                <w:rFonts w:asciiTheme="minorHAnsi" w:hAnsiTheme="minorHAnsi" w:cstheme="minorHAnsi"/>
                <w:sz w:val="24"/>
                <w:szCs w:val="24"/>
              </w:rPr>
              <w:lastRenderedPageBreak/>
              <w:t xml:space="preserve">differences and similarities </w:t>
            </w:r>
            <w:r>
              <w:rPr>
                <w:rFonts w:asciiTheme="minorHAnsi" w:hAnsiTheme="minorHAnsi" w:cstheme="minorHAnsi"/>
                <w:sz w:val="24"/>
                <w:szCs w:val="24"/>
              </w:rPr>
              <w:t>in climate, population and economy.</w:t>
            </w:r>
          </w:p>
        </w:tc>
        <w:tc>
          <w:tcPr>
            <w:tcW w:w="1838" w:type="dxa"/>
          </w:tcPr>
          <w:p w:rsidR="009B6914" w:rsidRPr="00F907C9" w:rsidRDefault="009B6914" w:rsidP="005D1BC4">
            <w:pPr>
              <w:pStyle w:val="ListParagraph"/>
              <w:ind w:left="0"/>
              <w:rPr>
                <w:rFonts w:asciiTheme="minorHAnsi" w:hAnsiTheme="minorHAnsi" w:cstheme="minorHAnsi"/>
                <w:sz w:val="24"/>
                <w:szCs w:val="24"/>
              </w:rPr>
            </w:pPr>
          </w:p>
        </w:tc>
        <w:tc>
          <w:tcPr>
            <w:tcW w:w="2001" w:type="dxa"/>
          </w:tcPr>
          <w:p w:rsidR="009B6914" w:rsidRPr="00F907C9" w:rsidRDefault="009B6914" w:rsidP="005D1BC4">
            <w:pPr>
              <w:pStyle w:val="ListParagraph"/>
              <w:ind w:left="0"/>
              <w:rPr>
                <w:rFonts w:asciiTheme="minorHAnsi" w:hAnsiTheme="minorHAnsi" w:cstheme="minorHAnsi"/>
                <w:sz w:val="24"/>
                <w:szCs w:val="24"/>
              </w:rPr>
            </w:pPr>
            <w:r w:rsidRPr="00F907C9">
              <w:rPr>
                <w:rFonts w:asciiTheme="minorHAnsi" w:hAnsiTheme="minorHAnsi" w:cstheme="minorHAnsi"/>
                <w:sz w:val="24"/>
                <w:szCs w:val="24"/>
              </w:rPr>
              <w:t xml:space="preserve">Human Geography – a focus on learning about trade between the UK and Europe, and Europe with the </w:t>
            </w:r>
            <w:r w:rsidRPr="00F907C9">
              <w:rPr>
                <w:rFonts w:asciiTheme="minorHAnsi" w:hAnsiTheme="minorHAnsi" w:cstheme="minorHAnsi"/>
                <w:sz w:val="24"/>
                <w:szCs w:val="24"/>
              </w:rPr>
              <w:lastRenderedPageBreak/>
              <w:t>rest of the world.</w:t>
            </w:r>
          </w:p>
        </w:tc>
      </w:tr>
      <w:tr w:rsidR="00EF5616" w:rsidTr="00EF5616">
        <w:tc>
          <w:tcPr>
            <w:tcW w:w="1786" w:type="dxa"/>
          </w:tcPr>
          <w:p w:rsidR="00EF5616" w:rsidRDefault="00EF5616">
            <w:pPr>
              <w:rPr>
                <w:rFonts w:cstheme="minorHAnsi"/>
                <w:b/>
                <w:sz w:val="24"/>
                <w:szCs w:val="24"/>
              </w:rPr>
            </w:pPr>
            <w:r w:rsidRPr="00F907C9">
              <w:rPr>
                <w:rFonts w:cstheme="minorHAnsi"/>
                <w:b/>
                <w:sz w:val="24"/>
                <w:szCs w:val="24"/>
              </w:rPr>
              <w:lastRenderedPageBreak/>
              <w:t xml:space="preserve">Music </w:t>
            </w:r>
          </w:p>
          <w:p w:rsidR="00EF5616" w:rsidRPr="00F907C9" w:rsidRDefault="00EF5616">
            <w:pPr>
              <w:rPr>
                <w:rFonts w:cstheme="minorHAnsi"/>
                <w:b/>
                <w:sz w:val="24"/>
                <w:szCs w:val="24"/>
              </w:rPr>
            </w:pPr>
            <w:proofErr w:type="spellStart"/>
            <w:r>
              <w:rPr>
                <w:sz w:val="24"/>
                <w:szCs w:val="24"/>
              </w:rPr>
              <w:t>MoTM</w:t>
            </w:r>
            <w:proofErr w:type="spellEnd"/>
            <w:r>
              <w:rPr>
                <w:sz w:val="24"/>
                <w:szCs w:val="24"/>
              </w:rPr>
              <w:t xml:space="preserve"> – each month a different artist to listen to and </w:t>
            </w:r>
            <w:proofErr w:type="spellStart"/>
            <w:r>
              <w:rPr>
                <w:sz w:val="24"/>
                <w:szCs w:val="24"/>
              </w:rPr>
              <w:t>apparaise</w:t>
            </w:r>
            <w:proofErr w:type="spellEnd"/>
            <w:r>
              <w:rPr>
                <w:sz w:val="24"/>
                <w:szCs w:val="24"/>
              </w:rPr>
              <w:t>.</w:t>
            </w:r>
          </w:p>
        </w:tc>
        <w:tc>
          <w:tcPr>
            <w:tcW w:w="1947" w:type="dxa"/>
          </w:tcPr>
          <w:p w:rsidR="00EF5616" w:rsidRDefault="00EF5616" w:rsidP="00EF5616">
            <w:pPr>
              <w:rPr>
                <w:rFonts w:cstheme="minorHAnsi"/>
                <w:sz w:val="20"/>
                <w:szCs w:val="20"/>
              </w:rPr>
            </w:pPr>
            <w:r>
              <w:rPr>
                <w:rFonts w:cstheme="minorHAnsi"/>
                <w:sz w:val="20"/>
                <w:szCs w:val="20"/>
              </w:rPr>
              <w:t>Learn the song “Happy” by Pharrell Williams.</w:t>
            </w:r>
          </w:p>
          <w:p w:rsidR="00EF5616" w:rsidRDefault="00EF5616" w:rsidP="00EF5616">
            <w:pPr>
              <w:rPr>
                <w:rFonts w:cstheme="minorHAnsi"/>
                <w:sz w:val="20"/>
                <w:szCs w:val="20"/>
              </w:rPr>
            </w:pPr>
            <w:r>
              <w:rPr>
                <w:rFonts w:cstheme="minorHAnsi"/>
                <w:sz w:val="20"/>
                <w:szCs w:val="20"/>
              </w:rPr>
              <w:t>Improvise and compose using interactive score on Charanga.</w:t>
            </w:r>
          </w:p>
          <w:p w:rsidR="00EF5616" w:rsidRDefault="00EF5616" w:rsidP="00EF5616">
            <w:pPr>
              <w:rPr>
                <w:rFonts w:cstheme="minorHAnsi"/>
                <w:sz w:val="20"/>
                <w:szCs w:val="20"/>
              </w:rPr>
            </w:pPr>
            <w:r>
              <w:rPr>
                <w:rFonts w:cstheme="minorHAnsi"/>
                <w:sz w:val="20"/>
                <w:szCs w:val="20"/>
              </w:rPr>
              <w:t>Use recorders and glockenspiels to accompany the rhythm of the song.</w:t>
            </w:r>
          </w:p>
          <w:p w:rsidR="00012D43" w:rsidRDefault="00012D43" w:rsidP="00EF5616">
            <w:pPr>
              <w:rPr>
                <w:sz w:val="24"/>
                <w:szCs w:val="24"/>
              </w:rPr>
            </w:pPr>
          </w:p>
          <w:p w:rsidR="00EF5616" w:rsidRPr="00F907C9" w:rsidRDefault="00012D43" w:rsidP="00AA5938">
            <w:pPr>
              <w:rPr>
                <w:rFonts w:cstheme="minorHAnsi"/>
                <w:sz w:val="24"/>
                <w:szCs w:val="24"/>
              </w:rPr>
            </w:pPr>
            <w:r>
              <w:rPr>
                <w:rFonts w:cstheme="minorHAnsi"/>
                <w:sz w:val="24"/>
                <w:szCs w:val="24"/>
              </w:rPr>
              <w:t xml:space="preserve"> Clarinets (alternate  classes)</w:t>
            </w:r>
          </w:p>
        </w:tc>
        <w:tc>
          <w:tcPr>
            <w:tcW w:w="2512" w:type="dxa"/>
          </w:tcPr>
          <w:p w:rsidR="00EF5616" w:rsidRDefault="00EF5616" w:rsidP="00A34D1E">
            <w:pPr>
              <w:rPr>
                <w:rFonts w:cstheme="minorHAnsi"/>
                <w:sz w:val="20"/>
                <w:szCs w:val="20"/>
              </w:rPr>
            </w:pPr>
            <w:r>
              <w:rPr>
                <w:rFonts w:cstheme="minorHAnsi"/>
                <w:sz w:val="20"/>
                <w:szCs w:val="20"/>
              </w:rPr>
              <w:t>Classroom Jazz 2: Learn, improvise and compose with the songs “Bacharach Anorak” and “Meet the Blues” by Ian Gray.</w:t>
            </w:r>
          </w:p>
          <w:p w:rsidR="00EF5616" w:rsidRPr="00F737F2" w:rsidRDefault="00EF5616" w:rsidP="00A34D1E">
            <w:pPr>
              <w:rPr>
                <w:rFonts w:cstheme="minorHAnsi"/>
                <w:sz w:val="20"/>
                <w:szCs w:val="20"/>
              </w:rPr>
            </w:pPr>
            <w:r>
              <w:rPr>
                <w:rFonts w:cstheme="minorHAnsi"/>
                <w:sz w:val="20"/>
                <w:szCs w:val="20"/>
              </w:rPr>
              <w:t>Christmas Songs</w:t>
            </w:r>
          </w:p>
        </w:tc>
        <w:tc>
          <w:tcPr>
            <w:tcW w:w="2220" w:type="dxa"/>
          </w:tcPr>
          <w:p w:rsidR="00EF5616" w:rsidRDefault="00EF5616" w:rsidP="00EF5616">
            <w:pPr>
              <w:rPr>
                <w:rFonts w:cstheme="minorHAnsi"/>
                <w:sz w:val="20"/>
                <w:szCs w:val="20"/>
              </w:rPr>
            </w:pPr>
            <w:r>
              <w:rPr>
                <w:rFonts w:cstheme="minorHAnsi"/>
                <w:sz w:val="20"/>
                <w:szCs w:val="20"/>
              </w:rPr>
              <w:t xml:space="preserve">Learn and compose with the song “Don’t Stop </w:t>
            </w:r>
            <w:proofErr w:type="spellStart"/>
            <w:r>
              <w:rPr>
                <w:rFonts w:cstheme="minorHAnsi"/>
                <w:sz w:val="20"/>
                <w:szCs w:val="20"/>
              </w:rPr>
              <w:t>Believin</w:t>
            </w:r>
            <w:proofErr w:type="spellEnd"/>
            <w:r>
              <w:rPr>
                <w:rFonts w:cstheme="minorHAnsi"/>
                <w:sz w:val="20"/>
                <w:szCs w:val="20"/>
              </w:rPr>
              <w:t>’” by Journey.</w:t>
            </w:r>
          </w:p>
          <w:p w:rsidR="00EF5616" w:rsidRPr="00F737F2" w:rsidRDefault="00EF5616" w:rsidP="00A34D1E">
            <w:pPr>
              <w:rPr>
                <w:rFonts w:cstheme="minorHAnsi"/>
                <w:sz w:val="20"/>
                <w:szCs w:val="20"/>
              </w:rPr>
            </w:pPr>
          </w:p>
        </w:tc>
        <w:tc>
          <w:tcPr>
            <w:tcW w:w="1870" w:type="dxa"/>
          </w:tcPr>
          <w:p w:rsidR="00EF5616" w:rsidRDefault="00EF5616" w:rsidP="005D1BC4">
            <w:pPr>
              <w:rPr>
                <w:rFonts w:cstheme="minorHAnsi"/>
                <w:sz w:val="24"/>
                <w:szCs w:val="24"/>
              </w:rPr>
            </w:pPr>
            <w:r w:rsidRPr="00F907C9">
              <w:rPr>
                <w:rFonts w:cstheme="minorHAnsi"/>
                <w:sz w:val="24"/>
                <w:szCs w:val="24"/>
              </w:rPr>
              <w:t>Easter Assembly songs</w:t>
            </w:r>
          </w:p>
          <w:p w:rsidR="00EF5616" w:rsidRPr="00F907C9" w:rsidRDefault="00EF5616" w:rsidP="00EF5616">
            <w:pPr>
              <w:rPr>
                <w:rFonts w:cstheme="minorHAnsi"/>
                <w:sz w:val="24"/>
                <w:szCs w:val="24"/>
              </w:rPr>
            </w:pPr>
            <w:r>
              <w:rPr>
                <w:rFonts w:cstheme="minorHAnsi"/>
                <w:sz w:val="20"/>
                <w:szCs w:val="20"/>
              </w:rPr>
              <w:t>Learn, improvise and compose with “You’ve Got A Friend” by Carole King. Perform “You’ve Got A Friend” by Carole King. Accompany with glockenspiels and recorders.</w:t>
            </w:r>
          </w:p>
        </w:tc>
        <w:tc>
          <w:tcPr>
            <w:tcW w:w="1838" w:type="dxa"/>
          </w:tcPr>
          <w:p w:rsidR="00EF5616" w:rsidRDefault="00EF5616" w:rsidP="00EF5616">
            <w:pPr>
              <w:rPr>
                <w:rFonts w:cstheme="minorHAnsi"/>
                <w:sz w:val="20"/>
                <w:szCs w:val="20"/>
              </w:rPr>
            </w:pPr>
            <w:r>
              <w:rPr>
                <w:rFonts w:cstheme="minorHAnsi"/>
                <w:sz w:val="20"/>
                <w:szCs w:val="20"/>
              </w:rPr>
              <w:t>Learn the song “Plastic” by Susan and Adam Sinclair.</w:t>
            </w:r>
          </w:p>
          <w:p w:rsidR="00EF5616" w:rsidRDefault="00EF5616" w:rsidP="00EF5616">
            <w:pPr>
              <w:rPr>
                <w:rFonts w:cstheme="minorHAnsi"/>
                <w:sz w:val="20"/>
                <w:szCs w:val="20"/>
              </w:rPr>
            </w:pPr>
            <w:r>
              <w:rPr>
                <w:rFonts w:cstheme="minorHAnsi"/>
                <w:sz w:val="20"/>
                <w:szCs w:val="20"/>
              </w:rPr>
              <w:t>Explore the composition or 4/4 beat structure and lyrics containing rhyming couplets in order to improvise. Perform the song PLASTIC.</w:t>
            </w:r>
          </w:p>
          <w:p w:rsidR="00EF5616" w:rsidRPr="00F907C9" w:rsidRDefault="00EF5616" w:rsidP="00EF5616">
            <w:pPr>
              <w:rPr>
                <w:rFonts w:cstheme="minorHAnsi"/>
                <w:sz w:val="24"/>
                <w:szCs w:val="24"/>
              </w:rPr>
            </w:pPr>
            <w:r>
              <w:rPr>
                <w:rFonts w:cstheme="minorHAnsi"/>
                <w:sz w:val="20"/>
                <w:szCs w:val="20"/>
              </w:rPr>
              <w:t xml:space="preserve">Perform improvisations of PLASTIC and video using </w:t>
            </w:r>
            <w:proofErr w:type="spellStart"/>
            <w:r>
              <w:rPr>
                <w:rFonts w:cstheme="minorHAnsi"/>
                <w:sz w:val="20"/>
                <w:szCs w:val="20"/>
              </w:rPr>
              <w:t>Learnpads</w:t>
            </w:r>
            <w:proofErr w:type="spellEnd"/>
            <w:r>
              <w:rPr>
                <w:rFonts w:cstheme="minorHAnsi"/>
                <w:sz w:val="20"/>
                <w:szCs w:val="20"/>
              </w:rPr>
              <w:t>.</w:t>
            </w:r>
          </w:p>
        </w:tc>
        <w:tc>
          <w:tcPr>
            <w:tcW w:w="2001" w:type="dxa"/>
          </w:tcPr>
          <w:p w:rsidR="00EF5616" w:rsidRPr="00F907C9" w:rsidRDefault="00EF5616" w:rsidP="005D1BC4">
            <w:pPr>
              <w:rPr>
                <w:rFonts w:cstheme="minorHAnsi"/>
                <w:sz w:val="24"/>
                <w:szCs w:val="24"/>
              </w:rPr>
            </w:pPr>
            <w:r w:rsidRPr="00F907C9">
              <w:rPr>
                <w:rFonts w:cstheme="minorHAnsi"/>
                <w:sz w:val="24"/>
                <w:szCs w:val="24"/>
              </w:rPr>
              <w:t>End Of Year show</w:t>
            </w:r>
          </w:p>
        </w:tc>
      </w:tr>
      <w:tr w:rsidR="00EF5616" w:rsidTr="00EF5616">
        <w:tc>
          <w:tcPr>
            <w:tcW w:w="1786" w:type="dxa"/>
          </w:tcPr>
          <w:p w:rsidR="00EF5616" w:rsidRPr="00F907C9" w:rsidRDefault="00EF5616" w:rsidP="000A3995">
            <w:pPr>
              <w:rPr>
                <w:rFonts w:cstheme="minorHAnsi"/>
                <w:b/>
                <w:sz w:val="24"/>
                <w:szCs w:val="24"/>
              </w:rPr>
            </w:pPr>
            <w:r w:rsidRPr="00F907C9">
              <w:rPr>
                <w:rFonts w:cstheme="minorHAnsi"/>
                <w:b/>
                <w:sz w:val="24"/>
                <w:szCs w:val="24"/>
              </w:rPr>
              <w:t>Art</w:t>
            </w:r>
          </w:p>
        </w:tc>
        <w:tc>
          <w:tcPr>
            <w:tcW w:w="1947" w:type="dxa"/>
          </w:tcPr>
          <w:p w:rsidR="00EF5616" w:rsidRPr="00F907C9" w:rsidRDefault="00EF5616" w:rsidP="00003799">
            <w:pPr>
              <w:rPr>
                <w:rFonts w:cstheme="minorHAnsi"/>
                <w:sz w:val="24"/>
                <w:szCs w:val="24"/>
              </w:rPr>
            </w:pPr>
            <w:r w:rsidRPr="00F907C9">
              <w:rPr>
                <w:rFonts w:cstheme="minorHAnsi"/>
                <w:sz w:val="24"/>
                <w:szCs w:val="24"/>
              </w:rPr>
              <w:t>Collage – Gustav Klimt</w:t>
            </w:r>
          </w:p>
          <w:p w:rsidR="00EF5616" w:rsidRPr="00F907C9" w:rsidRDefault="00EF5616" w:rsidP="00003799">
            <w:pPr>
              <w:rPr>
                <w:rFonts w:cstheme="minorHAnsi"/>
                <w:b/>
                <w:sz w:val="24"/>
                <w:szCs w:val="24"/>
                <w:u w:val="single"/>
              </w:rPr>
            </w:pPr>
            <w:r w:rsidRPr="00F907C9">
              <w:rPr>
                <w:rFonts w:cstheme="minorHAnsi"/>
                <w:b/>
                <w:sz w:val="24"/>
                <w:szCs w:val="24"/>
                <w:u w:val="single"/>
              </w:rPr>
              <w:t>Inspiration from the greats.</w:t>
            </w:r>
          </w:p>
          <w:p w:rsidR="00EF5616" w:rsidRPr="00F907C9" w:rsidRDefault="00EF5616" w:rsidP="00003799">
            <w:pPr>
              <w:rPr>
                <w:rFonts w:cstheme="minorHAnsi"/>
                <w:sz w:val="24"/>
                <w:szCs w:val="24"/>
              </w:rPr>
            </w:pPr>
            <w:r w:rsidRPr="00F907C9">
              <w:rPr>
                <w:rFonts w:cstheme="minorHAnsi"/>
                <w:sz w:val="24"/>
                <w:szCs w:val="24"/>
              </w:rPr>
              <w:t xml:space="preserve">1. Replicate some of the techniques </w:t>
            </w:r>
            <w:r w:rsidRPr="00F907C9">
              <w:rPr>
                <w:rFonts w:cstheme="minorHAnsi"/>
                <w:sz w:val="24"/>
                <w:szCs w:val="24"/>
              </w:rPr>
              <w:lastRenderedPageBreak/>
              <w:t>used by notable artists, artisans and designers.</w:t>
            </w:r>
          </w:p>
          <w:p w:rsidR="00EF5616" w:rsidRPr="00F907C9" w:rsidRDefault="00EF5616" w:rsidP="00003799">
            <w:pPr>
              <w:rPr>
                <w:rFonts w:cstheme="minorHAnsi"/>
                <w:sz w:val="24"/>
                <w:szCs w:val="24"/>
              </w:rPr>
            </w:pPr>
            <w:r w:rsidRPr="00F907C9">
              <w:rPr>
                <w:rFonts w:cstheme="minorHAnsi"/>
                <w:sz w:val="24"/>
                <w:szCs w:val="24"/>
              </w:rPr>
              <w:t>2.  Create original pieces that are influenced by studies of others.</w:t>
            </w:r>
          </w:p>
          <w:p w:rsidR="00EF5616" w:rsidRPr="00F907C9" w:rsidRDefault="00EF5616" w:rsidP="00003799">
            <w:pPr>
              <w:rPr>
                <w:rFonts w:cstheme="minorHAnsi"/>
                <w:b/>
                <w:sz w:val="24"/>
                <w:szCs w:val="24"/>
                <w:u w:val="single"/>
              </w:rPr>
            </w:pPr>
            <w:r w:rsidRPr="00F907C9">
              <w:rPr>
                <w:rFonts w:cstheme="minorHAnsi"/>
                <w:b/>
                <w:sz w:val="24"/>
                <w:szCs w:val="24"/>
                <w:u w:val="single"/>
              </w:rPr>
              <w:t>Collage</w:t>
            </w:r>
            <w:r w:rsidR="006062B8">
              <w:rPr>
                <w:rFonts w:cstheme="minorHAnsi"/>
                <w:b/>
                <w:sz w:val="24"/>
                <w:szCs w:val="24"/>
                <w:u w:val="single"/>
              </w:rPr>
              <w:t xml:space="preserve"> and Painting</w:t>
            </w:r>
          </w:p>
          <w:p w:rsidR="00EF5616" w:rsidRPr="00F907C9" w:rsidRDefault="00EF5616" w:rsidP="00003799">
            <w:pPr>
              <w:rPr>
                <w:rFonts w:cstheme="minorHAnsi"/>
                <w:sz w:val="24"/>
                <w:szCs w:val="24"/>
              </w:rPr>
            </w:pPr>
            <w:r w:rsidRPr="00F907C9">
              <w:rPr>
                <w:rFonts w:cstheme="minorHAnsi"/>
                <w:sz w:val="24"/>
                <w:szCs w:val="24"/>
              </w:rPr>
              <w:t>1. Combine visual and tactile qualities.</w:t>
            </w:r>
          </w:p>
          <w:p w:rsidR="00EF5616" w:rsidRDefault="00EF5616" w:rsidP="00003799">
            <w:pPr>
              <w:rPr>
                <w:rFonts w:eastAsia="Calibri" w:cstheme="minorHAnsi"/>
                <w:sz w:val="24"/>
                <w:szCs w:val="24"/>
              </w:rPr>
            </w:pPr>
            <w:r w:rsidRPr="00F907C9">
              <w:rPr>
                <w:rFonts w:cstheme="minorHAnsi"/>
                <w:sz w:val="24"/>
                <w:szCs w:val="24"/>
              </w:rPr>
              <w:t xml:space="preserve">3. </w:t>
            </w:r>
            <w:r w:rsidRPr="00F907C9">
              <w:rPr>
                <w:rFonts w:eastAsia="Calibri" w:cstheme="minorHAnsi"/>
                <w:sz w:val="24"/>
                <w:szCs w:val="24"/>
              </w:rPr>
              <w:t>To extend use of collage materials revisiting texture pattern and shape.</w:t>
            </w:r>
          </w:p>
          <w:p w:rsidR="00EF5616" w:rsidRDefault="00EF5616" w:rsidP="00003799">
            <w:pPr>
              <w:rPr>
                <w:rFonts w:eastAsia="Calibri" w:cstheme="minorHAnsi"/>
                <w:b/>
                <w:sz w:val="24"/>
                <w:szCs w:val="24"/>
                <w:u w:val="single"/>
              </w:rPr>
            </w:pPr>
            <w:r w:rsidRPr="009C6523">
              <w:rPr>
                <w:rFonts w:eastAsia="Calibri" w:cstheme="minorHAnsi"/>
                <w:b/>
                <w:sz w:val="24"/>
                <w:szCs w:val="24"/>
                <w:u w:val="single"/>
              </w:rPr>
              <w:t>Textiles</w:t>
            </w:r>
          </w:p>
          <w:p w:rsidR="00EF5616" w:rsidRPr="009C6523" w:rsidRDefault="00EF5616" w:rsidP="00003799">
            <w:pPr>
              <w:rPr>
                <w:rFonts w:eastAsia="Calibri" w:cstheme="minorHAnsi"/>
                <w:b/>
                <w:sz w:val="24"/>
                <w:szCs w:val="24"/>
                <w:u w:val="single"/>
              </w:rPr>
            </w:pPr>
          </w:p>
          <w:p w:rsidR="00EF5616" w:rsidRDefault="00EF5616" w:rsidP="00003799">
            <w:pPr>
              <w:autoSpaceDE w:val="0"/>
              <w:autoSpaceDN w:val="0"/>
              <w:adjustRightInd w:val="0"/>
              <w:rPr>
                <w:rFonts w:cstheme="minorHAnsi"/>
                <w:sz w:val="24"/>
                <w:szCs w:val="24"/>
              </w:rPr>
            </w:pPr>
          </w:p>
          <w:p w:rsidR="00EF5616" w:rsidRDefault="00EF5616" w:rsidP="00003799">
            <w:pPr>
              <w:autoSpaceDE w:val="0"/>
              <w:autoSpaceDN w:val="0"/>
              <w:adjustRightInd w:val="0"/>
              <w:rPr>
                <w:rFonts w:cstheme="minorHAnsi"/>
                <w:b/>
                <w:sz w:val="24"/>
                <w:szCs w:val="24"/>
                <w:u w:val="single"/>
              </w:rPr>
            </w:pPr>
            <w:r w:rsidRPr="0011027A">
              <w:rPr>
                <w:rFonts w:cstheme="minorHAnsi"/>
                <w:b/>
                <w:sz w:val="24"/>
                <w:szCs w:val="24"/>
                <w:u w:val="single"/>
              </w:rPr>
              <w:t>Sculpture</w:t>
            </w:r>
            <w:r w:rsidR="006062B8">
              <w:rPr>
                <w:rFonts w:cstheme="minorHAnsi"/>
                <w:b/>
                <w:sz w:val="24"/>
                <w:szCs w:val="24"/>
                <w:u w:val="single"/>
              </w:rPr>
              <w:t xml:space="preserve"> - ceramics</w:t>
            </w:r>
          </w:p>
          <w:p w:rsidR="00EF5616" w:rsidRPr="0011027A" w:rsidRDefault="00EF5616" w:rsidP="00003799">
            <w:pPr>
              <w:autoSpaceDE w:val="0"/>
              <w:autoSpaceDN w:val="0"/>
              <w:adjustRightInd w:val="0"/>
              <w:rPr>
                <w:rFonts w:cstheme="minorHAnsi"/>
                <w:sz w:val="24"/>
                <w:szCs w:val="24"/>
              </w:rPr>
            </w:pPr>
            <w:r>
              <w:rPr>
                <w:rFonts w:cstheme="minorHAnsi"/>
                <w:sz w:val="24"/>
                <w:szCs w:val="24"/>
              </w:rPr>
              <w:t xml:space="preserve">Design, make and evaluate 3D monster head inspired by the </w:t>
            </w:r>
            <w:proofErr w:type="gramStart"/>
            <w:r>
              <w:rPr>
                <w:rFonts w:cstheme="minorHAnsi"/>
                <w:sz w:val="24"/>
                <w:szCs w:val="24"/>
              </w:rPr>
              <w:t>Jabberwocky  in</w:t>
            </w:r>
            <w:proofErr w:type="gramEnd"/>
            <w:r>
              <w:rPr>
                <w:rFonts w:cstheme="minorHAnsi"/>
                <w:sz w:val="24"/>
                <w:szCs w:val="24"/>
              </w:rPr>
              <w:t xml:space="preserve"> clay.</w:t>
            </w:r>
          </w:p>
        </w:tc>
        <w:tc>
          <w:tcPr>
            <w:tcW w:w="2512" w:type="dxa"/>
          </w:tcPr>
          <w:p w:rsidR="00EF5616" w:rsidRPr="00F737F2" w:rsidRDefault="00EF5616" w:rsidP="00A34D1E">
            <w:pPr>
              <w:rPr>
                <w:rFonts w:cstheme="minorHAnsi"/>
                <w:sz w:val="20"/>
                <w:szCs w:val="20"/>
              </w:rPr>
            </w:pPr>
          </w:p>
        </w:tc>
        <w:tc>
          <w:tcPr>
            <w:tcW w:w="2220" w:type="dxa"/>
          </w:tcPr>
          <w:p w:rsidR="00EF5616" w:rsidRPr="00F907C9" w:rsidRDefault="00EF5616" w:rsidP="005D1BC4">
            <w:pPr>
              <w:rPr>
                <w:rFonts w:cstheme="minorHAnsi"/>
                <w:sz w:val="24"/>
                <w:szCs w:val="24"/>
              </w:rPr>
            </w:pPr>
            <w:r w:rsidRPr="00F907C9">
              <w:rPr>
                <w:rFonts w:cstheme="minorHAnsi"/>
                <w:sz w:val="24"/>
                <w:szCs w:val="24"/>
              </w:rPr>
              <w:t xml:space="preserve">Printing – </w:t>
            </w:r>
            <w:r>
              <w:rPr>
                <w:rFonts w:cstheme="minorHAnsi"/>
                <w:sz w:val="24"/>
                <w:szCs w:val="24"/>
              </w:rPr>
              <w:t xml:space="preserve">Elizabeth Catlett, </w:t>
            </w:r>
            <w:proofErr w:type="spellStart"/>
            <w:r>
              <w:rPr>
                <w:rFonts w:cstheme="minorHAnsi"/>
                <w:sz w:val="24"/>
                <w:szCs w:val="24"/>
              </w:rPr>
              <w:t>Corita</w:t>
            </w:r>
            <w:proofErr w:type="spellEnd"/>
            <w:r>
              <w:rPr>
                <w:rFonts w:cstheme="minorHAnsi"/>
                <w:sz w:val="24"/>
                <w:szCs w:val="24"/>
              </w:rPr>
              <w:t xml:space="preserve"> Kent – Art as Protest</w:t>
            </w:r>
          </w:p>
          <w:p w:rsidR="00EF5616" w:rsidRPr="00F907C9" w:rsidRDefault="00EF5616" w:rsidP="005D1BC4">
            <w:pPr>
              <w:rPr>
                <w:rFonts w:cstheme="minorHAnsi"/>
                <w:b/>
                <w:sz w:val="24"/>
                <w:szCs w:val="24"/>
                <w:u w:val="single"/>
              </w:rPr>
            </w:pPr>
            <w:r w:rsidRPr="00F907C9">
              <w:rPr>
                <w:rFonts w:cstheme="minorHAnsi"/>
                <w:b/>
                <w:sz w:val="24"/>
                <w:szCs w:val="24"/>
                <w:u w:val="single"/>
              </w:rPr>
              <w:t>Printing</w:t>
            </w:r>
          </w:p>
          <w:p w:rsidR="00EF5616" w:rsidRPr="00F907C9" w:rsidRDefault="00EF5616" w:rsidP="005D1BC4">
            <w:pPr>
              <w:rPr>
                <w:rFonts w:cstheme="minorHAnsi"/>
                <w:sz w:val="24"/>
                <w:szCs w:val="24"/>
              </w:rPr>
            </w:pPr>
            <w:r w:rsidRPr="00F907C9">
              <w:rPr>
                <w:rFonts w:cstheme="minorHAnsi"/>
                <w:sz w:val="24"/>
                <w:szCs w:val="24"/>
              </w:rPr>
              <w:t xml:space="preserve">1. Create an accurate pattern, </w:t>
            </w:r>
            <w:r w:rsidRPr="00F907C9">
              <w:rPr>
                <w:rFonts w:cstheme="minorHAnsi"/>
                <w:sz w:val="24"/>
                <w:szCs w:val="24"/>
              </w:rPr>
              <w:lastRenderedPageBreak/>
              <w:t>showing fine detail.</w:t>
            </w:r>
          </w:p>
          <w:p w:rsidR="00EF5616" w:rsidRPr="00F907C9" w:rsidRDefault="00EF5616" w:rsidP="005D1BC4">
            <w:pPr>
              <w:rPr>
                <w:rFonts w:cstheme="minorHAnsi"/>
                <w:b/>
                <w:sz w:val="24"/>
                <w:szCs w:val="24"/>
                <w:u w:val="single"/>
              </w:rPr>
            </w:pPr>
            <w:r w:rsidRPr="00F907C9">
              <w:rPr>
                <w:rFonts w:cstheme="minorHAnsi"/>
                <w:sz w:val="24"/>
                <w:szCs w:val="24"/>
              </w:rPr>
              <w:t>2. Use a range of visual elements to reflect the purpose of the work.</w:t>
            </w:r>
          </w:p>
          <w:p w:rsidR="00EF5616" w:rsidRPr="00F907C9" w:rsidRDefault="00EF5616" w:rsidP="005D1BC4">
            <w:pPr>
              <w:rPr>
                <w:rFonts w:cstheme="minorHAnsi"/>
                <w:sz w:val="24"/>
                <w:szCs w:val="24"/>
              </w:rPr>
            </w:pPr>
          </w:p>
        </w:tc>
        <w:tc>
          <w:tcPr>
            <w:tcW w:w="1870" w:type="dxa"/>
          </w:tcPr>
          <w:p w:rsidR="00EF5616" w:rsidRPr="00F907C9" w:rsidRDefault="00EF5616" w:rsidP="005D1BC4">
            <w:pPr>
              <w:rPr>
                <w:rFonts w:cstheme="minorHAnsi"/>
                <w:sz w:val="24"/>
                <w:szCs w:val="24"/>
              </w:rPr>
            </w:pPr>
          </w:p>
        </w:tc>
        <w:tc>
          <w:tcPr>
            <w:tcW w:w="1838" w:type="dxa"/>
          </w:tcPr>
          <w:p w:rsidR="00EF5616" w:rsidRPr="00F907C9" w:rsidRDefault="00EF5616" w:rsidP="0011027A">
            <w:pPr>
              <w:rPr>
                <w:rFonts w:cstheme="minorHAnsi"/>
                <w:b/>
                <w:sz w:val="24"/>
                <w:szCs w:val="24"/>
                <w:u w:val="single"/>
              </w:rPr>
            </w:pPr>
          </w:p>
        </w:tc>
        <w:tc>
          <w:tcPr>
            <w:tcW w:w="2001" w:type="dxa"/>
          </w:tcPr>
          <w:p w:rsidR="00EF5616" w:rsidRPr="00F907C9" w:rsidRDefault="00EF5616" w:rsidP="0011027A">
            <w:pPr>
              <w:rPr>
                <w:rFonts w:cstheme="minorHAnsi"/>
                <w:sz w:val="24"/>
                <w:szCs w:val="24"/>
              </w:rPr>
            </w:pPr>
            <w:r w:rsidRPr="00F907C9">
              <w:rPr>
                <w:rFonts w:cstheme="minorHAnsi"/>
                <w:sz w:val="24"/>
                <w:szCs w:val="24"/>
              </w:rPr>
              <w:t>Drawing and Painting –</w:t>
            </w:r>
            <w:r>
              <w:rPr>
                <w:rFonts w:cstheme="minorHAnsi"/>
                <w:sz w:val="24"/>
                <w:szCs w:val="24"/>
              </w:rPr>
              <w:t xml:space="preserve"> Banksy</w:t>
            </w:r>
            <w:r w:rsidRPr="00F907C9">
              <w:rPr>
                <w:rFonts w:cstheme="minorHAnsi"/>
                <w:sz w:val="24"/>
                <w:szCs w:val="24"/>
              </w:rPr>
              <w:t xml:space="preserve"> Graffiti and Portrait</w:t>
            </w:r>
          </w:p>
          <w:p w:rsidR="00EF5616" w:rsidRPr="00F907C9" w:rsidRDefault="00EF5616" w:rsidP="0011027A">
            <w:pPr>
              <w:rPr>
                <w:rFonts w:cstheme="minorHAnsi"/>
                <w:b/>
                <w:sz w:val="24"/>
                <w:szCs w:val="24"/>
                <w:u w:val="single"/>
              </w:rPr>
            </w:pPr>
            <w:r w:rsidRPr="00F907C9">
              <w:rPr>
                <w:rFonts w:cstheme="minorHAnsi"/>
                <w:b/>
                <w:sz w:val="24"/>
                <w:szCs w:val="24"/>
                <w:u w:val="single"/>
              </w:rPr>
              <w:t>Drawing</w:t>
            </w:r>
          </w:p>
          <w:p w:rsidR="00EF5616" w:rsidRPr="00F907C9" w:rsidRDefault="00EF5616" w:rsidP="0011027A">
            <w:pPr>
              <w:rPr>
                <w:rFonts w:eastAsia="Calibri" w:cstheme="minorHAnsi"/>
                <w:sz w:val="24"/>
                <w:szCs w:val="24"/>
              </w:rPr>
            </w:pPr>
            <w:r w:rsidRPr="00F907C9">
              <w:rPr>
                <w:rFonts w:eastAsia="Calibri" w:cstheme="minorHAnsi"/>
                <w:sz w:val="24"/>
                <w:szCs w:val="24"/>
              </w:rPr>
              <w:t xml:space="preserve">1. To experiment </w:t>
            </w:r>
            <w:r w:rsidRPr="00F907C9">
              <w:rPr>
                <w:rFonts w:eastAsia="Calibri" w:cstheme="minorHAnsi"/>
                <w:sz w:val="24"/>
                <w:szCs w:val="24"/>
              </w:rPr>
              <w:lastRenderedPageBreak/>
              <w:t>with ways of creating appropriate tone and texture. To use them to enrich drawings.</w:t>
            </w:r>
          </w:p>
          <w:p w:rsidR="00EF5616" w:rsidRPr="00F907C9" w:rsidRDefault="00EF5616" w:rsidP="0011027A">
            <w:pPr>
              <w:rPr>
                <w:rFonts w:eastAsia="Calibri" w:cstheme="minorHAnsi"/>
                <w:sz w:val="24"/>
                <w:szCs w:val="24"/>
              </w:rPr>
            </w:pPr>
            <w:r w:rsidRPr="00F907C9">
              <w:rPr>
                <w:rFonts w:eastAsia="Calibri" w:cstheme="minorHAnsi"/>
                <w:sz w:val="24"/>
                <w:szCs w:val="24"/>
              </w:rPr>
              <w:t>2. To observe the human figure in a variety of situations.</w:t>
            </w:r>
          </w:p>
          <w:p w:rsidR="00EF5616" w:rsidRPr="00F907C9" w:rsidRDefault="00EF5616" w:rsidP="0011027A">
            <w:pPr>
              <w:rPr>
                <w:rFonts w:eastAsia="Calibri" w:cstheme="minorHAnsi"/>
                <w:sz w:val="24"/>
                <w:szCs w:val="24"/>
              </w:rPr>
            </w:pPr>
            <w:r w:rsidRPr="00F907C9">
              <w:rPr>
                <w:rFonts w:eastAsia="Calibri" w:cstheme="minorHAnsi"/>
                <w:sz w:val="24"/>
                <w:szCs w:val="24"/>
              </w:rPr>
              <w:t>3. To develop an understanding of perspective - focal point, distance, horizon.</w:t>
            </w:r>
          </w:p>
          <w:p w:rsidR="00EF5616" w:rsidRPr="00F907C9" w:rsidRDefault="00EF5616" w:rsidP="0011027A">
            <w:pPr>
              <w:rPr>
                <w:rFonts w:cstheme="minorHAnsi"/>
                <w:b/>
                <w:sz w:val="24"/>
                <w:szCs w:val="24"/>
                <w:u w:val="single"/>
              </w:rPr>
            </w:pPr>
            <w:r w:rsidRPr="00F907C9">
              <w:rPr>
                <w:rFonts w:eastAsia="Calibri" w:cstheme="minorHAnsi"/>
                <w:sz w:val="24"/>
                <w:szCs w:val="24"/>
              </w:rPr>
              <w:t>4. Use a choice of techniques to depict movement, perspective, shadows and reflection</w:t>
            </w:r>
            <w:r w:rsidRPr="00F907C9">
              <w:rPr>
                <w:rFonts w:cstheme="minorHAnsi"/>
                <w:b/>
                <w:sz w:val="24"/>
                <w:szCs w:val="24"/>
                <w:u w:val="single"/>
              </w:rPr>
              <w:t>.</w:t>
            </w:r>
          </w:p>
          <w:p w:rsidR="00EF5616" w:rsidRPr="00F907C9" w:rsidRDefault="00EF5616" w:rsidP="0011027A">
            <w:pPr>
              <w:rPr>
                <w:rFonts w:cstheme="minorHAnsi"/>
                <w:b/>
                <w:sz w:val="24"/>
                <w:szCs w:val="24"/>
                <w:u w:val="single"/>
              </w:rPr>
            </w:pPr>
            <w:r w:rsidRPr="00F907C9">
              <w:rPr>
                <w:rFonts w:cstheme="minorHAnsi"/>
                <w:b/>
                <w:sz w:val="24"/>
                <w:szCs w:val="24"/>
                <w:u w:val="single"/>
              </w:rPr>
              <w:t>Painting</w:t>
            </w:r>
          </w:p>
          <w:p w:rsidR="00EF5616" w:rsidRPr="00F907C9" w:rsidRDefault="00EF5616" w:rsidP="0011027A">
            <w:pPr>
              <w:rPr>
                <w:rFonts w:cstheme="minorHAnsi"/>
                <w:sz w:val="24"/>
                <w:szCs w:val="24"/>
              </w:rPr>
            </w:pPr>
            <w:r w:rsidRPr="00F907C9">
              <w:rPr>
                <w:rFonts w:cstheme="minorHAnsi"/>
                <w:sz w:val="24"/>
                <w:szCs w:val="24"/>
              </w:rPr>
              <w:t>1. Experiment with creating mood with colour.</w:t>
            </w:r>
          </w:p>
          <w:p w:rsidR="00EF5616" w:rsidRPr="00F907C9" w:rsidRDefault="00EF5616" w:rsidP="0011027A">
            <w:pPr>
              <w:rPr>
                <w:rFonts w:cstheme="minorHAnsi"/>
                <w:sz w:val="24"/>
                <w:szCs w:val="24"/>
              </w:rPr>
            </w:pPr>
            <w:r w:rsidRPr="00F907C9">
              <w:rPr>
                <w:rFonts w:cstheme="minorHAnsi"/>
                <w:sz w:val="24"/>
                <w:szCs w:val="24"/>
              </w:rPr>
              <w:t xml:space="preserve">2. Use brush techniques and the qualities of </w:t>
            </w:r>
            <w:r w:rsidRPr="00F907C9">
              <w:rPr>
                <w:rFonts w:cstheme="minorHAnsi"/>
                <w:sz w:val="24"/>
                <w:szCs w:val="24"/>
              </w:rPr>
              <w:lastRenderedPageBreak/>
              <w:t>paint to create texture.</w:t>
            </w:r>
          </w:p>
          <w:p w:rsidR="00EF5616" w:rsidRPr="00F907C9" w:rsidRDefault="00EF5616" w:rsidP="0011027A">
            <w:pPr>
              <w:rPr>
                <w:rFonts w:cstheme="minorHAnsi"/>
                <w:sz w:val="24"/>
                <w:szCs w:val="24"/>
              </w:rPr>
            </w:pPr>
            <w:r w:rsidRPr="00F907C9">
              <w:rPr>
                <w:rFonts w:cstheme="minorHAnsi"/>
                <w:sz w:val="24"/>
                <w:szCs w:val="24"/>
              </w:rPr>
              <w:t>3. Develop a personal style of painting, drawing upon ideas from other artists.</w:t>
            </w:r>
          </w:p>
          <w:p w:rsidR="00EF5616" w:rsidRPr="00F907C9" w:rsidRDefault="00EF5616" w:rsidP="0011027A">
            <w:pPr>
              <w:rPr>
                <w:rFonts w:eastAsia="Calibri" w:cstheme="minorHAnsi"/>
                <w:sz w:val="24"/>
                <w:szCs w:val="24"/>
              </w:rPr>
            </w:pPr>
            <w:r w:rsidRPr="00F907C9">
              <w:rPr>
                <w:rFonts w:cstheme="minorHAnsi"/>
                <w:sz w:val="24"/>
                <w:szCs w:val="24"/>
              </w:rPr>
              <w:t xml:space="preserve">4. </w:t>
            </w:r>
            <w:r w:rsidRPr="00F907C9">
              <w:rPr>
                <w:rFonts w:eastAsia="Calibri" w:cstheme="minorHAnsi"/>
                <w:sz w:val="24"/>
                <w:szCs w:val="24"/>
              </w:rPr>
              <w:t>To show evidence of independence in selecting techniques and materials for use in a painting.</w:t>
            </w:r>
          </w:p>
          <w:p w:rsidR="00EF5616" w:rsidRPr="00F907C9" w:rsidRDefault="00EF5616" w:rsidP="005D1BC4">
            <w:pPr>
              <w:rPr>
                <w:rFonts w:cstheme="minorHAnsi"/>
                <w:b/>
                <w:sz w:val="24"/>
                <w:szCs w:val="24"/>
                <w:u w:val="single"/>
              </w:rPr>
            </w:pPr>
          </w:p>
        </w:tc>
      </w:tr>
      <w:tr w:rsidR="00EF5616" w:rsidTr="006062B8">
        <w:trPr>
          <w:trHeight w:val="4526"/>
        </w:trPr>
        <w:tc>
          <w:tcPr>
            <w:tcW w:w="1786" w:type="dxa"/>
          </w:tcPr>
          <w:p w:rsidR="00EF5616" w:rsidRPr="00F907C9" w:rsidRDefault="00EF5616" w:rsidP="000A3995">
            <w:pPr>
              <w:rPr>
                <w:rFonts w:cstheme="minorHAnsi"/>
                <w:b/>
                <w:sz w:val="24"/>
                <w:szCs w:val="24"/>
              </w:rPr>
            </w:pPr>
            <w:r w:rsidRPr="00F907C9">
              <w:rPr>
                <w:rFonts w:cstheme="minorHAnsi"/>
                <w:b/>
                <w:sz w:val="24"/>
                <w:szCs w:val="24"/>
              </w:rPr>
              <w:lastRenderedPageBreak/>
              <w:t>Design Technology</w:t>
            </w:r>
          </w:p>
        </w:tc>
        <w:tc>
          <w:tcPr>
            <w:tcW w:w="1947" w:type="dxa"/>
          </w:tcPr>
          <w:p w:rsidR="00EF5616" w:rsidRDefault="00EF5616" w:rsidP="00C00C69">
            <w:pPr>
              <w:rPr>
                <w:rFonts w:cstheme="minorHAnsi"/>
                <w:sz w:val="24"/>
                <w:szCs w:val="24"/>
              </w:rPr>
            </w:pPr>
          </w:p>
          <w:p w:rsidR="00EF5616" w:rsidRPr="00F907C9" w:rsidRDefault="00EF5616" w:rsidP="00C00C69">
            <w:pPr>
              <w:rPr>
                <w:rFonts w:cstheme="minorHAnsi"/>
                <w:sz w:val="24"/>
                <w:szCs w:val="24"/>
              </w:rPr>
            </w:pPr>
          </w:p>
          <w:p w:rsidR="00EF5616" w:rsidRPr="00F907C9" w:rsidRDefault="00EF5616" w:rsidP="002D0C4F">
            <w:pPr>
              <w:autoSpaceDE w:val="0"/>
              <w:autoSpaceDN w:val="0"/>
              <w:adjustRightInd w:val="0"/>
              <w:rPr>
                <w:rFonts w:cstheme="minorHAnsi"/>
                <w:sz w:val="24"/>
                <w:szCs w:val="24"/>
              </w:rPr>
            </w:pPr>
          </w:p>
        </w:tc>
        <w:tc>
          <w:tcPr>
            <w:tcW w:w="2512" w:type="dxa"/>
          </w:tcPr>
          <w:p w:rsidR="00EF5616" w:rsidRDefault="00EF5616" w:rsidP="0090771B">
            <w:pPr>
              <w:rPr>
                <w:rFonts w:cstheme="minorHAnsi"/>
                <w:sz w:val="24"/>
                <w:szCs w:val="24"/>
              </w:rPr>
            </w:pPr>
          </w:p>
          <w:p w:rsidR="00F641B1" w:rsidRDefault="00F641B1" w:rsidP="00F641B1">
            <w:pPr>
              <w:autoSpaceDE w:val="0"/>
              <w:autoSpaceDN w:val="0"/>
              <w:adjustRightInd w:val="0"/>
              <w:rPr>
                <w:rFonts w:cstheme="minorHAnsi"/>
                <w:sz w:val="24"/>
                <w:szCs w:val="24"/>
              </w:rPr>
            </w:pPr>
            <w:r>
              <w:rPr>
                <w:rFonts w:cstheme="minorHAnsi"/>
                <w:sz w:val="24"/>
                <w:szCs w:val="24"/>
              </w:rPr>
              <w:t>Food- Celebrating culture and seasonality</w:t>
            </w:r>
          </w:p>
          <w:p w:rsidR="00F641B1" w:rsidRDefault="00F641B1" w:rsidP="00F641B1">
            <w:pPr>
              <w:autoSpaceDE w:val="0"/>
              <w:autoSpaceDN w:val="0"/>
              <w:adjustRightInd w:val="0"/>
              <w:rPr>
                <w:rFonts w:cstheme="minorHAnsi"/>
                <w:sz w:val="24"/>
                <w:szCs w:val="24"/>
              </w:rPr>
            </w:pPr>
          </w:p>
          <w:p w:rsidR="00EF5616" w:rsidRPr="00F907C9" w:rsidRDefault="00F641B1" w:rsidP="00F641B1">
            <w:pPr>
              <w:rPr>
                <w:rFonts w:cstheme="minorHAnsi"/>
                <w:sz w:val="24"/>
                <w:szCs w:val="24"/>
              </w:rPr>
            </w:pPr>
            <w:r>
              <w:rPr>
                <w:rFonts w:cstheme="minorHAnsi"/>
                <w:sz w:val="24"/>
                <w:szCs w:val="24"/>
              </w:rPr>
              <w:t xml:space="preserve">Design, make and evaluate a cup cake recipe/design </w:t>
            </w:r>
            <w:r w:rsidR="00E839A3">
              <w:rPr>
                <w:rFonts w:cstheme="minorHAnsi"/>
                <w:sz w:val="24"/>
                <w:szCs w:val="24"/>
              </w:rPr>
              <w:t xml:space="preserve">0r dish such as soup, </w:t>
            </w:r>
            <w:r>
              <w:rPr>
                <w:rFonts w:cstheme="minorHAnsi"/>
                <w:sz w:val="24"/>
                <w:szCs w:val="24"/>
              </w:rPr>
              <w:t>recognising cultural and seasonal aspects</w:t>
            </w:r>
          </w:p>
        </w:tc>
        <w:tc>
          <w:tcPr>
            <w:tcW w:w="2220" w:type="dxa"/>
          </w:tcPr>
          <w:p w:rsidR="00EF5616" w:rsidRPr="00F907C9" w:rsidRDefault="00EF5616" w:rsidP="00C00C69">
            <w:pPr>
              <w:rPr>
                <w:rFonts w:cstheme="minorHAnsi"/>
                <w:sz w:val="24"/>
                <w:szCs w:val="24"/>
              </w:rPr>
            </w:pPr>
          </w:p>
        </w:tc>
        <w:tc>
          <w:tcPr>
            <w:tcW w:w="1870" w:type="dxa"/>
          </w:tcPr>
          <w:p w:rsidR="00EF5616" w:rsidRDefault="00EF5616" w:rsidP="0090771B">
            <w:pPr>
              <w:rPr>
                <w:rFonts w:cstheme="minorHAnsi"/>
                <w:sz w:val="24"/>
                <w:szCs w:val="24"/>
              </w:rPr>
            </w:pPr>
            <w:r>
              <w:rPr>
                <w:rFonts w:cstheme="minorHAnsi"/>
                <w:sz w:val="24"/>
                <w:szCs w:val="24"/>
              </w:rPr>
              <w:t>Electrical systems</w:t>
            </w:r>
          </w:p>
          <w:p w:rsidR="00EF5616" w:rsidRDefault="00EF5616" w:rsidP="0090771B">
            <w:pPr>
              <w:rPr>
                <w:rFonts w:cstheme="minorHAnsi"/>
                <w:sz w:val="24"/>
                <w:szCs w:val="24"/>
              </w:rPr>
            </w:pPr>
          </w:p>
          <w:p w:rsidR="00EF5616" w:rsidRDefault="00EF5616" w:rsidP="0090771B">
            <w:pPr>
              <w:rPr>
                <w:rFonts w:cstheme="minorHAnsi"/>
                <w:sz w:val="24"/>
                <w:szCs w:val="24"/>
              </w:rPr>
            </w:pPr>
            <w:r>
              <w:rPr>
                <w:rFonts w:cstheme="minorHAnsi"/>
                <w:sz w:val="24"/>
                <w:szCs w:val="24"/>
              </w:rPr>
              <w:t>More complex switches and circuits</w:t>
            </w:r>
          </w:p>
          <w:p w:rsidR="00EF5616" w:rsidRDefault="00EF5616" w:rsidP="0090771B">
            <w:pPr>
              <w:rPr>
                <w:rFonts w:cstheme="minorHAnsi"/>
                <w:sz w:val="24"/>
                <w:szCs w:val="24"/>
              </w:rPr>
            </w:pPr>
          </w:p>
          <w:p w:rsidR="00EF5616" w:rsidRPr="00F907C9" w:rsidRDefault="00EF5616" w:rsidP="0090771B">
            <w:pPr>
              <w:rPr>
                <w:rFonts w:cstheme="minorHAnsi"/>
                <w:sz w:val="24"/>
                <w:szCs w:val="24"/>
              </w:rPr>
            </w:pPr>
            <w:r>
              <w:rPr>
                <w:rFonts w:cstheme="minorHAnsi"/>
                <w:sz w:val="24"/>
                <w:szCs w:val="24"/>
              </w:rPr>
              <w:t>Design, make and evaluate a quiz board for peers to use for entertainment.</w:t>
            </w:r>
          </w:p>
        </w:tc>
        <w:tc>
          <w:tcPr>
            <w:tcW w:w="1838" w:type="dxa"/>
          </w:tcPr>
          <w:p w:rsidR="00EF5616" w:rsidRDefault="00EF5616" w:rsidP="0090771B">
            <w:pPr>
              <w:rPr>
                <w:rFonts w:cstheme="minorHAnsi"/>
                <w:sz w:val="24"/>
                <w:szCs w:val="24"/>
              </w:rPr>
            </w:pPr>
            <w:r>
              <w:rPr>
                <w:rFonts w:cstheme="minorHAnsi"/>
                <w:sz w:val="24"/>
                <w:szCs w:val="24"/>
              </w:rPr>
              <w:t>Frame and Structures  and Pulleys and gears</w:t>
            </w:r>
          </w:p>
          <w:p w:rsidR="00EF5616" w:rsidRDefault="00EF5616" w:rsidP="00C00C69">
            <w:pPr>
              <w:rPr>
                <w:rFonts w:cstheme="minorHAnsi"/>
                <w:sz w:val="24"/>
                <w:szCs w:val="24"/>
              </w:rPr>
            </w:pPr>
          </w:p>
          <w:p w:rsidR="00EF5616" w:rsidRPr="00F907C9" w:rsidRDefault="00EF5616" w:rsidP="00C00C69">
            <w:pPr>
              <w:rPr>
                <w:rFonts w:cstheme="minorHAnsi"/>
                <w:sz w:val="24"/>
                <w:szCs w:val="24"/>
              </w:rPr>
            </w:pPr>
            <w:r>
              <w:rPr>
                <w:rFonts w:cstheme="minorHAnsi"/>
                <w:sz w:val="24"/>
                <w:szCs w:val="24"/>
              </w:rPr>
              <w:t>Design, make and evaluate a functional Borrowers’ House for display.</w:t>
            </w:r>
          </w:p>
        </w:tc>
        <w:tc>
          <w:tcPr>
            <w:tcW w:w="2001" w:type="dxa"/>
          </w:tcPr>
          <w:p w:rsidR="00EF5616" w:rsidRPr="0090771B" w:rsidRDefault="00EF5616" w:rsidP="00F641B1">
            <w:pPr>
              <w:autoSpaceDE w:val="0"/>
              <w:autoSpaceDN w:val="0"/>
              <w:adjustRightInd w:val="0"/>
              <w:rPr>
                <w:rFonts w:cstheme="minorHAnsi"/>
                <w:sz w:val="24"/>
                <w:szCs w:val="24"/>
              </w:rPr>
            </w:pPr>
            <w:r>
              <w:rPr>
                <w:rFonts w:cstheme="minorHAnsi"/>
                <w:sz w:val="24"/>
                <w:szCs w:val="24"/>
              </w:rPr>
              <w:t xml:space="preserve"> </w:t>
            </w:r>
          </w:p>
        </w:tc>
      </w:tr>
      <w:tr w:rsidR="00EF5616" w:rsidTr="00EF5616">
        <w:tc>
          <w:tcPr>
            <w:tcW w:w="1786" w:type="dxa"/>
          </w:tcPr>
          <w:p w:rsidR="00EF5616" w:rsidRPr="00F907C9" w:rsidRDefault="00EF5616">
            <w:pPr>
              <w:rPr>
                <w:rFonts w:cstheme="minorHAnsi"/>
                <w:b/>
                <w:sz w:val="24"/>
                <w:szCs w:val="24"/>
              </w:rPr>
            </w:pPr>
            <w:r w:rsidRPr="00F907C9">
              <w:rPr>
                <w:rFonts w:cstheme="minorHAnsi"/>
                <w:b/>
                <w:sz w:val="24"/>
                <w:szCs w:val="24"/>
              </w:rPr>
              <w:lastRenderedPageBreak/>
              <w:t>Personal Social Health Education</w:t>
            </w:r>
          </w:p>
        </w:tc>
        <w:tc>
          <w:tcPr>
            <w:tcW w:w="1947" w:type="dxa"/>
          </w:tcPr>
          <w:p w:rsidR="00EF5616" w:rsidRPr="00A72EFC" w:rsidRDefault="00EF5616" w:rsidP="00D3062F">
            <w:pPr>
              <w:rPr>
                <w:rFonts w:cstheme="minorHAnsi"/>
                <w:b/>
                <w:sz w:val="24"/>
                <w:szCs w:val="24"/>
              </w:rPr>
            </w:pPr>
            <w:r w:rsidRPr="00A72EFC">
              <w:rPr>
                <w:rFonts w:cstheme="minorHAnsi"/>
                <w:b/>
                <w:sz w:val="24"/>
                <w:szCs w:val="24"/>
              </w:rPr>
              <w:t>Mental well being</w:t>
            </w:r>
          </w:p>
          <w:p w:rsidR="00EF5616" w:rsidRPr="00AE224E" w:rsidRDefault="00EF5616" w:rsidP="00D3062F">
            <w:pPr>
              <w:tabs>
                <w:tab w:val="left" w:pos="426"/>
              </w:tabs>
              <w:rPr>
                <w:rFonts w:eastAsia="Calibri" w:cstheme="minorHAnsi"/>
              </w:rPr>
            </w:pPr>
            <w:r w:rsidRPr="00AE224E">
              <w:rPr>
                <w:rFonts w:eastAsia="Calibri" w:cstheme="minorHAnsi"/>
              </w:rPr>
              <w:t>Know how to judge what they are feeling and how they are.</w:t>
            </w:r>
          </w:p>
          <w:p w:rsidR="00EF5616" w:rsidRPr="00AE224E" w:rsidRDefault="00EF5616" w:rsidP="00D3062F">
            <w:pPr>
              <w:tabs>
                <w:tab w:val="left" w:pos="426"/>
              </w:tabs>
              <w:rPr>
                <w:rFonts w:eastAsia="Calibri" w:cstheme="minorHAnsi"/>
              </w:rPr>
            </w:pPr>
          </w:p>
          <w:p w:rsidR="00EF5616" w:rsidRPr="00AE224E" w:rsidRDefault="00EF5616" w:rsidP="00D3062F">
            <w:pPr>
              <w:tabs>
                <w:tab w:val="left" w:pos="426"/>
              </w:tabs>
              <w:rPr>
                <w:rFonts w:eastAsia="Calibri" w:cstheme="minorHAnsi"/>
              </w:rPr>
            </w:pPr>
            <w:r w:rsidRPr="00AE224E">
              <w:rPr>
                <w:rFonts w:eastAsia="Calibri" w:cstheme="minorHAnsi"/>
              </w:rPr>
              <w:t>Extend their vocabulary to explain both the range and intensity of their feelings</w:t>
            </w:r>
          </w:p>
          <w:p w:rsidR="00EF5616" w:rsidRPr="00AE224E" w:rsidRDefault="00EF5616" w:rsidP="00D3062F">
            <w:pPr>
              <w:tabs>
                <w:tab w:val="left" w:pos="426"/>
              </w:tabs>
              <w:rPr>
                <w:rFonts w:eastAsia="Calibri" w:cstheme="minorHAnsi"/>
              </w:rPr>
            </w:pPr>
          </w:p>
          <w:p w:rsidR="00EF5616" w:rsidRPr="00AE224E" w:rsidRDefault="00EF5616" w:rsidP="00D3062F">
            <w:pPr>
              <w:tabs>
                <w:tab w:val="left" w:pos="426"/>
              </w:tabs>
              <w:rPr>
                <w:rFonts w:eastAsia="Calibri" w:cstheme="minorHAnsi"/>
              </w:rPr>
            </w:pPr>
            <w:r w:rsidRPr="00AE224E">
              <w:rPr>
                <w:rFonts w:eastAsia="Calibri" w:cstheme="minorHAnsi"/>
              </w:rPr>
              <w:t>Recognise they may experience conflicting emotions and when they might need to listen to, or overcome these</w:t>
            </w:r>
          </w:p>
          <w:p w:rsidR="00EF5616" w:rsidRDefault="00EF5616" w:rsidP="00C65B86">
            <w:pPr>
              <w:rPr>
                <w:rFonts w:eastAsia="Calibri" w:cstheme="minorHAnsi"/>
                <w:sz w:val="24"/>
                <w:szCs w:val="24"/>
              </w:rPr>
            </w:pPr>
          </w:p>
          <w:p w:rsidR="00EF5616" w:rsidRPr="00974CB5" w:rsidRDefault="00EF5616" w:rsidP="00DE1FDD">
            <w:pPr>
              <w:rPr>
                <w:rFonts w:eastAsia="Calibri" w:cstheme="minorHAnsi"/>
                <w:b/>
                <w:color w:val="FF0000"/>
                <w:sz w:val="24"/>
                <w:szCs w:val="24"/>
              </w:rPr>
            </w:pPr>
            <w:r w:rsidRPr="00974CB5">
              <w:rPr>
                <w:rFonts w:eastAsia="Calibri" w:cstheme="minorHAnsi"/>
                <w:b/>
                <w:color w:val="FF0000"/>
                <w:sz w:val="24"/>
                <w:szCs w:val="24"/>
              </w:rPr>
              <w:t>SFS : Resilience</w:t>
            </w:r>
          </w:p>
        </w:tc>
        <w:tc>
          <w:tcPr>
            <w:tcW w:w="2512" w:type="dxa"/>
            <w:shd w:val="clear" w:color="auto" w:fill="auto"/>
          </w:tcPr>
          <w:p w:rsidR="00EF5616" w:rsidRPr="00A72EFC" w:rsidRDefault="00EF5616" w:rsidP="00D3062F">
            <w:pPr>
              <w:rPr>
                <w:rFonts w:eastAsia="Calibri" w:cstheme="minorHAnsi"/>
                <w:b/>
                <w:sz w:val="24"/>
                <w:szCs w:val="24"/>
              </w:rPr>
            </w:pPr>
            <w:r w:rsidRPr="00A72EFC">
              <w:rPr>
                <w:rFonts w:eastAsia="Calibri" w:cstheme="minorHAnsi"/>
                <w:b/>
                <w:sz w:val="24"/>
                <w:szCs w:val="24"/>
              </w:rPr>
              <w:t xml:space="preserve">Being Safe </w:t>
            </w:r>
          </w:p>
          <w:p w:rsidR="00EF5616" w:rsidRPr="00AE224E" w:rsidRDefault="00EF5616" w:rsidP="00D3062F">
            <w:pPr>
              <w:rPr>
                <w:rFonts w:cstheme="minorHAnsi"/>
              </w:rPr>
            </w:pPr>
            <w:r w:rsidRPr="00AE224E">
              <w:rPr>
                <w:rFonts w:cstheme="minorHAnsi"/>
              </w:rPr>
              <w:t>How to recognise and report feelings of being unsafe or feeling bad about any adult</w:t>
            </w:r>
          </w:p>
          <w:p w:rsidR="00EF5616" w:rsidRPr="00AE224E" w:rsidRDefault="00EF5616" w:rsidP="00D3062F">
            <w:pPr>
              <w:rPr>
                <w:rFonts w:cstheme="minorHAnsi"/>
              </w:rPr>
            </w:pPr>
          </w:p>
          <w:p w:rsidR="00EF5616" w:rsidRDefault="00EF5616" w:rsidP="00D3062F">
            <w:pPr>
              <w:rPr>
                <w:rFonts w:eastAsia="Calibri" w:cstheme="minorHAnsi"/>
                <w:sz w:val="24"/>
                <w:szCs w:val="24"/>
              </w:rPr>
            </w:pPr>
            <w:r w:rsidRPr="00AE224E">
              <w:rPr>
                <w:rFonts w:cstheme="minorHAnsi"/>
              </w:rPr>
              <w:t>How to report concerns or abuse and the vocabulary and confidence to do so</w:t>
            </w:r>
          </w:p>
          <w:p w:rsidR="00EF5616" w:rsidRDefault="00EF5616" w:rsidP="00D3062F">
            <w:pPr>
              <w:rPr>
                <w:rFonts w:eastAsia="Calibri" w:cstheme="minorHAnsi"/>
                <w:sz w:val="24"/>
                <w:szCs w:val="24"/>
              </w:rPr>
            </w:pPr>
          </w:p>
          <w:p w:rsidR="00EF5616" w:rsidRDefault="00EF5616" w:rsidP="00D3062F">
            <w:pPr>
              <w:rPr>
                <w:rFonts w:cstheme="minorHAnsi"/>
                <w:sz w:val="24"/>
                <w:szCs w:val="24"/>
              </w:rPr>
            </w:pPr>
            <w:r w:rsidRPr="00AE224E">
              <w:rPr>
                <w:rFonts w:eastAsia="Calibri" w:cstheme="minorHAnsi"/>
                <w:sz w:val="24"/>
                <w:szCs w:val="24"/>
              </w:rPr>
              <w:t>Know where and how to seek support (including recognising the triggers for seeking support), including whom in school they should speak to if they are worried about their own or someone else’s mental wellbeing or ability to control their emotions (including issues arising online)</w:t>
            </w:r>
          </w:p>
          <w:p w:rsidR="00EF5616" w:rsidRDefault="00EF5616" w:rsidP="00C00C69">
            <w:pPr>
              <w:rPr>
                <w:rFonts w:cstheme="minorHAnsi"/>
                <w:sz w:val="24"/>
                <w:szCs w:val="24"/>
              </w:rPr>
            </w:pPr>
          </w:p>
          <w:p w:rsidR="00EF5616" w:rsidRDefault="00EF5616" w:rsidP="00C00C69">
            <w:pPr>
              <w:rPr>
                <w:rFonts w:cstheme="minorHAnsi"/>
                <w:sz w:val="24"/>
                <w:szCs w:val="24"/>
              </w:rPr>
            </w:pPr>
          </w:p>
          <w:p w:rsidR="00EF5616" w:rsidRDefault="00EF5616" w:rsidP="00C00C69">
            <w:pPr>
              <w:rPr>
                <w:rFonts w:cstheme="minorHAnsi"/>
                <w:sz w:val="24"/>
                <w:szCs w:val="24"/>
              </w:rPr>
            </w:pPr>
          </w:p>
          <w:p w:rsidR="00EF5616" w:rsidRDefault="00EF5616" w:rsidP="00C00C69">
            <w:pPr>
              <w:rPr>
                <w:rFonts w:cstheme="minorHAnsi"/>
                <w:sz w:val="24"/>
                <w:szCs w:val="24"/>
              </w:rPr>
            </w:pPr>
          </w:p>
          <w:p w:rsidR="00EF5616" w:rsidRPr="00974CB5" w:rsidRDefault="00EF5616" w:rsidP="00C00C69">
            <w:pPr>
              <w:rPr>
                <w:rFonts w:cstheme="minorHAnsi"/>
                <w:b/>
                <w:color w:val="FF0000"/>
                <w:sz w:val="24"/>
                <w:szCs w:val="24"/>
              </w:rPr>
            </w:pPr>
            <w:r w:rsidRPr="00974CB5">
              <w:rPr>
                <w:rFonts w:cstheme="minorHAnsi"/>
                <w:b/>
                <w:color w:val="FF0000"/>
                <w:sz w:val="24"/>
                <w:szCs w:val="24"/>
              </w:rPr>
              <w:t xml:space="preserve">SFS :Risk Taking </w:t>
            </w:r>
          </w:p>
        </w:tc>
        <w:tc>
          <w:tcPr>
            <w:tcW w:w="2220" w:type="dxa"/>
          </w:tcPr>
          <w:p w:rsidR="00EF5616" w:rsidRPr="00A72EFC" w:rsidRDefault="00EF5616" w:rsidP="00C00C69">
            <w:pPr>
              <w:rPr>
                <w:rFonts w:eastAsia="Calibri" w:cstheme="minorHAnsi"/>
                <w:b/>
                <w:sz w:val="24"/>
                <w:szCs w:val="24"/>
              </w:rPr>
            </w:pPr>
            <w:r w:rsidRPr="00A72EFC">
              <w:rPr>
                <w:rFonts w:eastAsia="Calibri" w:cstheme="minorHAnsi"/>
                <w:b/>
                <w:sz w:val="24"/>
                <w:szCs w:val="24"/>
              </w:rPr>
              <w:t xml:space="preserve">Healthy Eating </w:t>
            </w:r>
          </w:p>
          <w:p w:rsidR="00EF5616" w:rsidRPr="00A72EFC" w:rsidRDefault="00EF5616" w:rsidP="00C00C69">
            <w:pPr>
              <w:rPr>
                <w:rFonts w:eastAsia="Calibri" w:cstheme="minorHAnsi"/>
                <w:b/>
                <w:sz w:val="24"/>
                <w:szCs w:val="24"/>
              </w:rPr>
            </w:pPr>
            <w:r w:rsidRPr="00A72EFC">
              <w:rPr>
                <w:rFonts w:eastAsia="Calibri" w:cstheme="minorHAnsi"/>
                <w:b/>
                <w:sz w:val="24"/>
                <w:szCs w:val="24"/>
              </w:rPr>
              <w:t>Drugs, alcohol and tobacco</w:t>
            </w:r>
          </w:p>
          <w:p w:rsidR="00EF5616" w:rsidRPr="00A72EFC" w:rsidRDefault="00EF5616" w:rsidP="00C00C69">
            <w:pPr>
              <w:rPr>
                <w:rFonts w:eastAsia="Calibri" w:cstheme="minorHAnsi"/>
                <w:b/>
                <w:sz w:val="24"/>
                <w:szCs w:val="24"/>
              </w:rPr>
            </w:pPr>
            <w:r w:rsidRPr="00A72EFC">
              <w:rPr>
                <w:rFonts w:eastAsia="Calibri" w:cstheme="minorHAnsi"/>
                <w:b/>
                <w:sz w:val="24"/>
                <w:szCs w:val="24"/>
              </w:rPr>
              <w:t>Health and Prevention</w:t>
            </w:r>
          </w:p>
          <w:p w:rsidR="00EF5616" w:rsidRDefault="00EF5616" w:rsidP="00C00C69">
            <w:pPr>
              <w:rPr>
                <w:rFonts w:eastAsia="Calibri" w:cstheme="minorHAnsi"/>
                <w:sz w:val="24"/>
                <w:szCs w:val="24"/>
              </w:rPr>
            </w:pPr>
          </w:p>
          <w:p w:rsidR="00EF5616" w:rsidRDefault="00EF5616" w:rsidP="007C7001">
            <w:pPr>
              <w:tabs>
                <w:tab w:val="left" w:pos="426"/>
              </w:tabs>
              <w:rPr>
                <w:rFonts w:eastAsia="Calibri" w:cstheme="minorHAnsi"/>
              </w:rPr>
            </w:pPr>
            <w:r w:rsidRPr="00AE224E">
              <w:rPr>
                <w:rFonts w:eastAsia="Calibri" w:cstheme="minorHAnsi"/>
              </w:rPr>
              <w:t>Understand the characteristics of a poor diet and risks associated with unhealthy eating (including, for example, obesity and tooth decay) and other behaviours (e.g. the impact of alcohol on diet or health)</w:t>
            </w:r>
          </w:p>
          <w:p w:rsidR="00EF5616" w:rsidRPr="00AE224E" w:rsidRDefault="00EF5616" w:rsidP="007C7001">
            <w:pPr>
              <w:rPr>
                <w:rFonts w:eastAsia="Calibri" w:cstheme="minorHAnsi"/>
              </w:rPr>
            </w:pPr>
            <w:r w:rsidRPr="00AE224E">
              <w:rPr>
                <w:rFonts w:eastAsia="Calibri" w:cstheme="minorHAnsi"/>
              </w:rPr>
              <w:t>Understand which, why and how, commonly available substances and drugs (including alcohol, tobacco and ‘energy drinks’) can damage their immediate and future health and safety.</w:t>
            </w:r>
          </w:p>
          <w:p w:rsidR="00EF5616" w:rsidRPr="00AE224E" w:rsidRDefault="00EF5616" w:rsidP="007C7001">
            <w:pPr>
              <w:rPr>
                <w:rFonts w:cstheme="minorHAnsi"/>
              </w:rPr>
            </w:pPr>
            <w:r w:rsidRPr="00AE224E">
              <w:rPr>
                <w:rFonts w:cstheme="minorHAnsi"/>
              </w:rPr>
              <w:t xml:space="preserve">How to make informed choices (including recognising that choices can have positive, neutral and </w:t>
            </w:r>
            <w:r w:rsidRPr="00AE224E">
              <w:rPr>
                <w:rFonts w:cstheme="minorHAnsi"/>
              </w:rPr>
              <w:lastRenderedPageBreak/>
              <w:t>negative consequences)</w:t>
            </w:r>
          </w:p>
          <w:p w:rsidR="00EF5616" w:rsidRPr="00AE224E" w:rsidRDefault="00EF5616" w:rsidP="007C7001">
            <w:pPr>
              <w:rPr>
                <w:rFonts w:cstheme="minorHAnsi"/>
              </w:rPr>
            </w:pPr>
          </w:p>
          <w:p w:rsidR="00EF5616" w:rsidRPr="00AE224E" w:rsidRDefault="00EF5616" w:rsidP="007C7001">
            <w:pPr>
              <w:rPr>
                <w:rFonts w:cstheme="minorHAnsi"/>
              </w:rPr>
            </w:pPr>
            <w:r w:rsidRPr="00AE224E">
              <w:rPr>
                <w:rFonts w:cstheme="minorHAnsi"/>
              </w:rPr>
              <w:t>Concept of ‘balanced lifestyle’</w:t>
            </w:r>
          </w:p>
          <w:p w:rsidR="00EF5616" w:rsidRPr="00AE224E" w:rsidRDefault="00EF5616" w:rsidP="007C7001">
            <w:pPr>
              <w:tabs>
                <w:tab w:val="left" w:pos="426"/>
              </w:tabs>
              <w:rPr>
                <w:rFonts w:cstheme="minorHAnsi"/>
                <w:b/>
                <w:u w:val="single"/>
              </w:rPr>
            </w:pPr>
          </w:p>
          <w:p w:rsidR="00EF5616" w:rsidRDefault="00EF5616" w:rsidP="00C00C69">
            <w:pPr>
              <w:rPr>
                <w:rFonts w:eastAsia="Calibri" w:cstheme="minorHAnsi"/>
                <w:sz w:val="24"/>
                <w:szCs w:val="24"/>
              </w:rPr>
            </w:pPr>
          </w:p>
          <w:p w:rsidR="00EF5616" w:rsidRDefault="00EF5616" w:rsidP="00C00C69">
            <w:pPr>
              <w:rPr>
                <w:rFonts w:eastAsia="Calibri" w:cstheme="minorHAnsi"/>
                <w:sz w:val="24"/>
                <w:szCs w:val="24"/>
              </w:rPr>
            </w:pPr>
          </w:p>
          <w:p w:rsidR="00EF5616" w:rsidRPr="00974CB5" w:rsidRDefault="00EF5616" w:rsidP="00C00C69">
            <w:pPr>
              <w:rPr>
                <w:rFonts w:cstheme="minorHAnsi"/>
                <w:b/>
                <w:color w:val="FF0000"/>
                <w:sz w:val="24"/>
                <w:szCs w:val="24"/>
              </w:rPr>
            </w:pPr>
            <w:r w:rsidRPr="00974CB5">
              <w:rPr>
                <w:rFonts w:eastAsia="Calibri" w:cstheme="minorHAnsi"/>
                <w:b/>
                <w:color w:val="FF0000"/>
                <w:sz w:val="24"/>
                <w:szCs w:val="24"/>
              </w:rPr>
              <w:t>SFS: Responsibility</w:t>
            </w:r>
          </w:p>
        </w:tc>
        <w:tc>
          <w:tcPr>
            <w:tcW w:w="1870" w:type="dxa"/>
            <w:shd w:val="clear" w:color="auto" w:fill="auto"/>
          </w:tcPr>
          <w:p w:rsidR="00EF5616" w:rsidRPr="00A72EFC" w:rsidRDefault="00EF5616" w:rsidP="00C00C69">
            <w:pPr>
              <w:rPr>
                <w:rFonts w:cstheme="minorHAnsi"/>
                <w:b/>
                <w:sz w:val="24"/>
                <w:szCs w:val="24"/>
              </w:rPr>
            </w:pPr>
            <w:r w:rsidRPr="00A72EFC">
              <w:rPr>
                <w:rFonts w:cstheme="minorHAnsi"/>
                <w:b/>
                <w:sz w:val="24"/>
                <w:szCs w:val="24"/>
              </w:rPr>
              <w:lastRenderedPageBreak/>
              <w:t>Family and People who care</w:t>
            </w:r>
          </w:p>
          <w:p w:rsidR="00EF5616" w:rsidRPr="00A72EFC" w:rsidRDefault="00EF5616" w:rsidP="00C00C69">
            <w:pPr>
              <w:rPr>
                <w:rFonts w:cstheme="minorHAnsi"/>
                <w:b/>
                <w:sz w:val="24"/>
                <w:szCs w:val="24"/>
              </w:rPr>
            </w:pPr>
          </w:p>
          <w:p w:rsidR="00EF5616" w:rsidRPr="00A72EFC" w:rsidRDefault="00EF5616" w:rsidP="00C00C69">
            <w:pPr>
              <w:rPr>
                <w:rFonts w:cstheme="minorHAnsi"/>
                <w:b/>
                <w:sz w:val="24"/>
                <w:szCs w:val="24"/>
              </w:rPr>
            </w:pPr>
            <w:r w:rsidRPr="00A72EFC">
              <w:rPr>
                <w:rFonts w:cstheme="minorHAnsi"/>
                <w:b/>
                <w:sz w:val="24"/>
                <w:szCs w:val="24"/>
              </w:rPr>
              <w:t>Caring Friendships</w:t>
            </w:r>
          </w:p>
          <w:p w:rsidR="00EF5616" w:rsidRDefault="00EF5616" w:rsidP="00C00C69">
            <w:pPr>
              <w:rPr>
                <w:rFonts w:cstheme="minorHAnsi"/>
                <w:sz w:val="24"/>
                <w:szCs w:val="24"/>
              </w:rPr>
            </w:pPr>
          </w:p>
          <w:p w:rsidR="00EF5616" w:rsidRDefault="00EF5616" w:rsidP="007C7001">
            <w:pPr>
              <w:pStyle w:val="Default"/>
              <w:rPr>
                <w:rFonts w:asciiTheme="minorHAnsi" w:eastAsia="Calibri" w:hAnsiTheme="minorHAnsi" w:cstheme="minorHAnsi"/>
              </w:rPr>
            </w:pPr>
            <w:r w:rsidRPr="00AE224E">
              <w:rPr>
                <w:rFonts w:asciiTheme="minorHAnsi" w:eastAsia="Calibri" w:hAnsiTheme="minorHAnsi" w:cstheme="minorHAnsi"/>
              </w:rPr>
              <w:t>Understand how to recognise if family relationships are making them feel unhappy or unsafe, and how to seek help or advice from others if needed.</w:t>
            </w:r>
          </w:p>
          <w:p w:rsidR="00EF5616" w:rsidRPr="00AE224E" w:rsidRDefault="00EF5616" w:rsidP="007C7001">
            <w:pPr>
              <w:pStyle w:val="Default"/>
              <w:rPr>
                <w:rFonts w:asciiTheme="minorHAnsi" w:hAnsiTheme="minorHAnsi" w:cstheme="minorHAnsi"/>
                <w:b/>
                <w:color w:val="auto"/>
              </w:rPr>
            </w:pPr>
            <w:r w:rsidRPr="00AE224E">
              <w:rPr>
                <w:rFonts w:asciiTheme="minorHAnsi" w:eastAsia="Calibri" w:hAnsiTheme="minorHAnsi" w:cstheme="minorHAnsi"/>
              </w:rPr>
              <w:t>Develop strategies to resolve disputes and conflicts through negotiation and compromise</w:t>
            </w:r>
          </w:p>
          <w:p w:rsidR="00EF5616" w:rsidRDefault="00EF5616" w:rsidP="00C00C69">
            <w:pPr>
              <w:rPr>
                <w:rFonts w:cstheme="minorHAnsi"/>
                <w:sz w:val="24"/>
                <w:szCs w:val="24"/>
              </w:rPr>
            </w:pPr>
          </w:p>
          <w:p w:rsidR="00EF5616" w:rsidRDefault="00EF5616" w:rsidP="00C00C69">
            <w:pPr>
              <w:rPr>
                <w:rFonts w:cstheme="minorHAnsi"/>
                <w:sz w:val="24"/>
                <w:szCs w:val="24"/>
              </w:rPr>
            </w:pPr>
          </w:p>
          <w:p w:rsidR="00EF5616" w:rsidRPr="00974CB5" w:rsidRDefault="00EF5616" w:rsidP="00C00C69">
            <w:pPr>
              <w:rPr>
                <w:rFonts w:cstheme="minorHAnsi"/>
                <w:b/>
                <w:color w:val="FF0000"/>
                <w:sz w:val="24"/>
                <w:szCs w:val="24"/>
              </w:rPr>
            </w:pPr>
            <w:r w:rsidRPr="00974CB5">
              <w:rPr>
                <w:rFonts w:cstheme="minorHAnsi"/>
                <w:b/>
                <w:color w:val="FF0000"/>
                <w:sz w:val="24"/>
                <w:szCs w:val="24"/>
              </w:rPr>
              <w:t>SFS: Co operation</w:t>
            </w:r>
          </w:p>
        </w:tc>
        <w:tc>
          <w:tcPr>
            <w:tcW w:w="1838" w:type="dxa"/>
          </w:tcPr>
          <w:p w:rsidR="00EF5616" w:rsidRPr="00A72EFC" w:rsidRDefault="00EF5616" w:rsidP="00C00C69">
            <w:pPr>
              <w:ind w:right="-114"/>
              <w:rPr>
                <w:rFonts w:eastAsia="Calibri" w:cstheme="minorHAnsi"/>
                <w:b/>
                <w:sz w:val="24"/>
                <w:szCs w:val="24"/>
              </w:rPr>
            </w:pPr>
            <w:r w:rsidRPr="00A72EFC">
              <w:rPr>
                <w:rFonts w:eastAsia="Calibri" w:cstheme="minorHAnsi"/>
                <w:b/>
                <w:sz w:val="24"/>
                <w:szCs w:val="24"/>
              </w:rPr>
              <w:t>Respectful relationships</w:t>
            </w:r>
            <w:r w:rsidRPr="00A72EFC">
              <w:rPr>
                <w:rFonts w:eastAsia="Calibri" w:cstheme="minorHAnsi"/>
                <w:b/>
                <w:sz w:val="24"/>
                <w:szCs w:val="24"/>
              </w:rPr>
              <w:br/>
              <w:t>Physical health and fitness</w:t>
            </w:r>
          </w:p>
          <w:p w:rsidR="00EF5616" w:rsidRPr="00A72EFC" w:rsidRDefault="00EF5616" w:rsidP="007C7001">
            <w:pPr>
              <w:rPr>
                <w:rFonts w:eastAsia="Calibri" w:cstheme="minorHAnsi"/>
                <w:b/>
                <w:sz w:val="24"/>
                <w:szCs w:val="24"/>
              </w:rPr>
            </w:pPr>
            <w:r w:rsidRPr="00A72EFC">
              <w:rPr>
                <w:rFonts w:eastAsia="Calibri" w:cstheme="minorHAnsi"/>
                <w:b/>
                <w:sz w:val="24"/>
                <w:szCs w:val="24"/>
              </w:rPr>
              <w:t>Physical Health and Fitness</w:t>
            </w:r>
          </w:p>
          <w:p w:rsidR="00EF5616" w:rsidRPr="00FD05B2" w:rsidRDefault="00EF5616" w:rsidP="007C7001">
            <w:pPr>
              <w:tabs>
                <w:tab w:val="left" w:pos="4145"/>
              </w:tabs>
              <w:ind w:left="34" w:right="34"/>
              <w:rPr>
                <w:rFonts w:eastAsia="Calibri" w:cstheme="minorHAnsi"/>
              </w:rPr>
            </w:pPr>
            <w:r w:rsidRPr="00FD05B2">
              <w:rPr>
                <w:rFonts w:cstheme="minorHAnsi"/>
              </w:rPr>
              <w:t xml:space="preserve">Know </w:t>
            </w:r>
            <w:r w:rsidRPr="00FD05B2">
              <w:rPr>
                <w:rFonts w:eastAsia="Calibri" w:cstheme="minorHAnsi"/>
              </w:rPr>
              <w:t>about taking care of their body, understanding that they have the right to protect their body from inappropriate and unwanted contact; understanding that some actions constitute abuse and can be a crime, and develop the skills and strategies required to get support if they have fears for themselves or their peers</w:t>
            </w:r>
          </w:p>
          <w:p w:rsidR="00EF5616" w:rsidRPr="00FD05B2" w:rsidRDefault="00EF5616" w:rsidP="007C7001">
            <w:pPr>
              <w:tabs>
                <w:tab w:val="left" w:pos="4145"/>
              </w:tabs>
              <w:ind w:left="34" w:right="34"/>
              <w:rPr>
                <w:rFonts w:cstheme="minorHAnsi"/>
              </w:rPr>
            </w:pPr>
          </w:p>
          <w:p w:rsidR="00EF5616" w:rsidRDefault="00EF5616" w:rsidP="007C7001">
            <w:pPr>
              <w:ind w:right="-114"/>
              <w:rPr>
                <w:rFonts w:eastAsia="Calibri" w:cstheme="minorHAnsi"/>
                <w:sz w:val="24"/>
                <w:szCs w:val="24"/>
              </w:rPr>
            </w:pPr>
            <w:r w:rsidRPr="00FD05B2">
              <w:rPr>
                <w:rFonts w:eastAsia="Calibri" w:cstheme="minorHAnsi"/>
              </w:rPr>
              <w:t xml:space="preserve">Understand how </w:t>
            </w:r>
            <w:r w:rsidRPr="00FD05B2">
              <w:rPr>
                <w:rFonts w:eastAsia="Calibri" w:cstheme="minorHAnsi"/>
              </w:rPr>
              <w:lastRenderedPageBreak/>
              <w:t>and when to seek support including which adults to speak to in school if they are worried about their health</w:t>
            </w:r>
            <w:r w:rsidRPr="00F907C9">
              <w:rPr>
                <w:rFonts w:eastAsia="Calibri" w:cstheme="minorHAnsi"/>
                <w:sz w:val="24"/>
                <w:szCs w:val="24"/>
              </w:rPr>
              <w:br/>
            </w:r>
          </w:p>
          <w:p w:rsidR="00EF5616" w:rsidRDefault="00EF5616" w:rsidP="00C00C69">
            <w:pPr>
              <w:ind w:right="-114"/>
              <w:rPr>
                <w:rFonts w:eastAsia="Calibri" w:cstheme="minorHAnsi"/>
                <w:sz w:val="24"/>
                <w:szCs w:val="24"/>
              </w:rPr>
            </w:pPr>
          </w:p>
          <w:p w:rsidR="00EF5616" w:rsidRDefault="00EF5616" w:rsidP="00C00C69">
            <w:pPr>
              <w:ind w:right="-114"/>
              <w:rPr>
                <w:rFonts w:eastAsia="Calibri" w:cstheme="minorHAnsi"/>
                <w:sz w:val="24"/>
                <w:szCs w:val="24"/>
              </w:rPr>
            </w:pPr>
          </w:p>
          <w:p w:rsidR="00EF5616" w:rsidRPr="00974CB5" w:rsidRDefault="00EF5616" w:rsidP="00C00C69">
            <w:pPr>
              <w:ind w:right="-114"/>
              <w:rPr>
                <w:rFonts w:eastAsia="Calibri" w:cstheme="minorHAnsi"/>
                <w:b/>
                <w:color w:val="FF0000"/>
                <w:sz w:val="24"/>
                <w:szCs w:val="24"/>
              </w:rPr>
            </w:pPr>
            <w:r w:rsidRPr="00974CB5">
              <w:rPr>
                <w:rFonts w:eastAsia="Calibri" w:cstheme="minorHAnsi"/>
                <w:b/>
                <w:color w:val="FF0000"/>
                <w:sz w:val="24"/>
                <w:szCs w:val="24"/>
              </w:rPr>
              <w:t>SFS: Self Belief</w:t>
            </w:r>
          </w:p>
        </w:tc>
        <w:tc>
          <w:tcPr>
            <w:tcW w:w="2001" w:type="dxa"/>
            <w:shd w:val="clear" w:color="auto" w:fill="auto"/>
          </w:tcPr>
          <w:p w:rsidR="00EF5616" w:rsidRPr="00A72EFC" w:rsidRDefault="00EF5616" w:rsidP="007C7001">
            <w:pPr>
              <w:rPr>
                <w:rFonts w:cstheme="minorHAnsi"/>
                <w:b/>
                <w:sz w:val="24"/>
                <w:szCs w:val="24"/>
              </w:rPr>
            </w:pPr>
            <w:r w:rsidRPr="00A72EFC">
              <w:rPr>
                <w:rFonts w:cstheme="minorHAnsi"/>
                <w:b/>
                <w:sz w:val="24"/>
                <w:szCs w:val="24"/>
              </w:rPr>
              <w:lastRenderedPageBreak/>
              <w:t xml:space="preserve">First Aid </w:t>
            </w:r>
          </w:p>
          <w:p w:rsidR="00EF5616" w:rsidRDefault="00EF5616" w:rsidP="007C7001">
            <w:pPr>
              <w:rPr>
                <w:rFonts w:cstheme="minorHAnsi"/>
                <w:sz w:val="24"/>
                <w:szCs w:val="24"/>
              </w:rPr>
            </w:pPr>
          </w:p>
          <w:p w:rsidR="00EF5616" w:rsidRPr="00FD05B2" w:rsidRDefault="00EF5616" w:rsidP="007C7001">
            <w:pPr>
              <w:rPr>
                <w:rFonts w:eastAsia="Calibri" w:cstheme="minorHAnsi"/>
              </w:rPr>
            </w:pPr>
            <w:r w:rsidRPr="00FD05B2">
              <w:rPr>
                <w:rFonts w:eastAsia="Calibri" w:cstheme="minorHAnsi"/>
              </w:rPr>
              <w:t>What to do in an emergency</w:t>
            </w:r>
            <w:r>
              <w:rPr>
                <w:rFonts w:eastAsia="Calibri" w:cstheme="minorHAnsi"/>
              </w:rPr>
              <w:t xml:space="preserve"> 999</w:t>
            </w:r>
          </w:p>
          <w:p w:rsidR="00EF5616" w:rsidRPr="00FD05B2" w:rsidRDefault="00EF5616" w:rsidP="007C7001">
            <w:pPr>
              <w:rPr>
                <w:rFonts w:eastAsia="Calibri" w:cstheme="minorHAnsi"/>
              </w:rPr>
            </w:pPr>
          </w:p>
          <w:p w:rsidR="00EF5616" w:rsidRPr="00FD05B2" w:rsidRDefault="00EF5616" w:rsidP="007C7001">
            <w:pPr>
              <w:rPr>
                <w:rFonts w:eastAsia="Calibri" w:cstheme="minorHAnsi"/>
              </w:rPr>
            </w:pPr>
            <w:r w:rsidRPr="00FD05B2">
              <w:rPr>
                <w:rFonts w:eastAsia="Calibri" w:cstheme="minorHAnsi"/>
              </w:rPr>
              <w:t xml:space="preserve">Understand concepts of basic first-aid, for example – </w:t>
            </w:r>
          </w:p>
          <w:p w:rsidR="00EF5616" w:rsidRPr="00FD05B2" w:rsidRDefault="00EF5616" w:rsidP="007C7001">
            <w:pPr>
              <w:rPr>
                <w:rFonts w:eastAsia="Calibri" w:cstheme="minorHAnsi"/>
              </w:rPr>
            </w:pPr>
            <w:r w:rsidRPr="00FD05B2">
              <w:rPr>
                <w:rFonts w:eastAsia="Calibri" w:cstheme="minorHAnsi"/>
              </w:rPr>
              <w:t>BASIC LIFE SUPPORT</w:t>
            </w:r>
          </w:p>
          <w:p w:rsidR="00EF5616" w:rsidRPr="00FD05B2" w:rsidRDefault="00EF5616" w:rsidP="007C7001">
            <w:pPr>
              <w:rPr>
                <w:rFonts w:eastAsia="Calibri" w:cstheme="minorHAnsi"/>
              </w:rPr>
            </w:pPr>
          </w:p>
          <w:p w:rsidR="00EF5616" w:rsidRPr="00FD05B2" w:rsidRDefault="00EF5616" w:rsidP="007C7001">
            <w:pPr>
              <w:rPr>
                <w:rFonts w:cstheme="minorHAnsi"/>
              </w:rPr>
            </w:pPr>
            <w:r w:rsidRPr="00FD05B2">
              <w:rPr>
                <w:rFonts w:eastAsia="Calibri" w:cstheme="minorHAnsi"/>
              </w:rPr>
              <w:t>Know how to do the Primary Survey</w:t>
            </w:r>
          </w:p>
          <w:p w:rsidR="00EF5616" w:rsidRPr="00FD05B2" w:rsidRDefault="00EF5616" w:rsidP="007C7001">
            <w:pPr>
              <w:rPr>
                <w:rFonts w:eastAsia="Calibri" w:cstheme="minorHAnsi"/>
              </w:rPr>
            </w:pPr>
          </w:p>
          <w:p w:rsidR="00EF5616" w:rsidRPr="00FD05B2" w:rsidRDefault="00EF5616" w:rsidP="007C7001">
            <w:pPr>
              <w:rPr>
                <w:rFonts w:cstheme="minorHAnsi"/>
              </w:rPr>
            </w:pPr>
            <w:r w:rsidRPr="00FD05B2">
              <w:rPr>
                <w:rFonts w:eastAsia="Calibri" w:cstheme="minorHAnsi"/>
              </w:rPr>
              <w:t>Carry out the procedure of the recovery position</w:t>
            </w:r>
          </w:p>
          <w:p w:rsidR="00EF5616" w:rsidRDefault="00EF5616">
            <w:pPr>
              <w:rPr>
                <w:rFonts w:cstheme="minorHAnsi"/>
                <w:sz w:val="24"/>
                <w:szCs w:val="24"/>
              </w:rPr>
            </w:pPr>
          </w:p>
          <w:p w:rsidR="00EF5616" w:rsidRPr="00974CB5" w:rsidRDefault="00EF5616">
            <w:pPr>
              <w:rPr>
                <w:rFonts w:cstheme="minorHAnsi"/>
                <w:b/>
                <w:color w:val="FF0000"/>
                <w:sz w:val="24"/>
                <w:szCs w:val="24"/>
              </w:rPr>
            </w:pPr>
            <w:r w:rsidRPr="00974CB5">
              <w:rPr>
                <w:rFonts w:cstheme="minorHAnsi"/>
                <w:b/>
                <w:color w:val="FF0000"/>
                <w:sz w:val="24"/>
                <w:szCs w:val="24"/>
              </w:rPr>
              <w:t>SFS: Understanding Yourself</w:t>
            </w:r>
          </w:p>
        </w:tc>
      </w:tr>
      <w:tr w:rsidR="00EF5616" w:rsidTr="00EF5616">
        <w:trPr>
          <w:trHeight w:val="983"/>
        </w:trPr>
        <w:tc>
          <w:tcPr>
            <w:tcW w:w="1786" w:type="dxa"/>
          </w:tcPr>
          <w:p w:rsidR="00EF5616" w:rsidRPr="00F907C9" w:rsidRDefault="00EF5616">
            <w:pPr>
              <w:rPr>
                <w:rFonts w:cstheme="minorHAnsi"/>
                <w:b/>
                <w:sz w:val="24"/>
                <w:szCs w:val="24"/>
              </w:rPr>
            </w:pPr>
            <w:r w:rsidRPr="00F907C9">
              <w:rPr>
                <w:rFonts w:cstheme="minorHAnsi"/>
                <w:b/>
                <w:sz w:val="24"/>
                <w:szCs w:val="24"/>
              </w:rPr>
              <w:lastRenderedPageBreak/>
              <w:t>Religious Education</w:t>
            </w:r>
          </w:p>
        </w:tc>
        <w:tc>
          <w:tcPr>
            <w:tcW w:w="1947" w:type="dxa"/>
            <w:shd w:val="clear" w:color="auto" w:fill="auto"/>
          </w:tcPr>
          <w:p w:rsidR="00EF5616" w:rsidRPr="00C45BFF" w:rsidRDefault="00C45BFF" w:rsidP="00C45BFF">
            <w:r w:rsidRPr="00C45BFF">
              <w:t>U2.7 Why do Hindus want to be good?</w:t>
            </w:r>
          </w:p>
        </w:tc>
        <w:tc>
          <w:tcPr>
            <w:tcW w:w="2512" w:type="dxa"/>
          </w:tcPr>
          <w:p w:rsidR="00EF5616" w:rsidRPr="00C45BFF" w:rsidRDefault="00C45BFF" w:rsidP="00C45BFF">
            <w:r w:rsidRPr="00C45BFF">
              <w:t>U2.4 Christians and how to live: 'What would Jesus do?'</w:t>
            </w:r>
          </w:p>
        </w:tc>
        <w:tc>
          <w:tcPr>
            <w:tcW w:w="2220" w:type="dxa"/>
            <w:shd w:val="clear" w:color="auto" w:fill="auto"/>
          </w:tcPr>
          <w:p w:rsidR="00EF5616" w:rsidRPr="00C45BFF" w:rsidRDefault="00C45BFF" w:rsidP="00C45BFF">
            <w:r w:rsidRPr="00C45BFF">
              <w:t>U2.2 Creation and Science: conflicting or complimentary?</w:t>
            </w:r>
          </w:p>
        </w:tc>
        <w:tc>
          <w:tcPr>
            <w:tcW w:w="1870" w:type="dxa"/>
          </w:tcPr>
          <w:p w:rsidR="00EF5616" w:rsidRPr="00C45BFF" w:rsidRDefault="00C45BFF" w:rsidP="00C45BFF">
            <w:r w:rsidRPr="00C45BFF">
              <w:t>U2.6 For Christians, what kind of king is Jesus?</w:t>
            </w:r>
          </w:p>
        </w:tc>
        <w:tc>
          <w:tcPr>
            <w:tcW w:w="1838" w:type="dxa"/>
            <w:shd w:val="clear" w:color="auto" w:fill="auto"/>
          </w:tcPr>
          <w:p w:rsidR="00EF5616" w:rsidRPr="00C45BFF" w:rsidRDefault="00C45BFF" w:rsidP="00C45BFF">
            <w:r w:rsidRPr="00C45BFF">
              <w:t>U2.10 What matters most to Humanists and Christians?</w:t>
            </w:r>
          </w:p>
        </w:tc>
        <w:tc>
          <w:tcPr>
            <w:tcW w:w="2001" w:type="dxa"/>
          </w:tcPr>
          <w:p w:rsidR="00EF5616" w:rsidRPr="00C45BFF" w:rsidRDefault="00C45BFF" w:rsidP="00C45BFF">
            <w:r w:rsidRPr="00C45BFF">
              <w:t>U2.14 What do religious and non-religious worldviews teach about caring for the Earth?</w:t>
            </w:r>
          </w:p>
        </w:tc>
      </w:tr>
      <w:tr w:rsidR="00EF5616" w:rsidTr="00EF5616">
        <w:tc>
          <w:tcPr>
            <w:tcW w:w="1786" w:type="dxa"/>
          </w:tcPr>
          <w:p w:rsidR="00EF5616" w:rsidRPr="00F907C9" w:rsidRDefault="00EF5616">
            <w:pPr>
              <w:rPr>
                <w:rFonts w:cstheme="minorHAnsi"/>
                <w:b/>
                <w:sz w:val="24"/>
                <w:szCs w:val="24"/>
              </w:rPr>
            </w:pPr>
            <w:r w:rsidRPr="00F907C9">
              <w:rPr>
                <w:rFonts w:cstheme="minorHAnsi"/>
                <w:b/>
                <w:sz w:val="24"/>
                <w:szCs w:val="24"/>
              </w:rPr>
              <w:t>Physical Education</w:t>
            </w:r>
          </w:p>
        </w:tc>
        <w:tc>
          <w:tcPr>
            <w:tcW w:w="1947" w:type="dxa"/>
          </w:tcPr>
          <w:p w:rsidR="00EF5616" w:rsidRPr="00F907C9" w:rsidRDefault="00EF5616" w:rsidP="00C00C69">
            <w:pPr>
              <w:rPr>
                <w:rFonts w:cstheme="minorHAnsi"/>
                <w:b/>
                <w:sz w:val="24"/>
                <w:szCs w:val="24"/>
              </w:rPr>
            </w:pPr>
            <w:r w:rsidRPr="00F907C9">
              <w:rPr>
                <w:rFonts w:cstheme="minorHAnsi"/>
                <w:b/>
                <w:sz w:val="24"/>
                <w:szCs w:val="24"/>
              </w:rPr>
              <w:t>Personal</w:t>
            </w:r>
          </w:p>
          <w:p w:rsidR="00EF5616" w:rsidRDefault="00EF5616" w:rsidP="00F907C9">
            <w:pPr>
              <w:autoSpaceDE w:val="0"/>
              <w:autoSpaceDN w:val="0"/>
              <w:adjustRightInd w:val="0"/>
              <w:spacing w:after="100" w:line="241" w:lineRule="atLeast"/>
              <w:rPr>
                <w:rFonts w:cstheme="minorHAnsi"/>
                <w:sz w:val="24"/>
                <w:szCs w:val="24"/>
              </w:rPr>
            </w:pPr>
          </w:p>
          <w:p w:rsidR="00EF5616" w:rsidRPr="00F907C9" w:rsidRDefault="00EF5616" w:rsidP="00F907C9">
            <w:pPr>
              <w:autoSpaceDE w:val="0"/>
              <w:autoSpaceDN w:val="0"/>
              <w:adjustRightInd w:val="0"/>
              <w:spacing w:after="100" w:line="241" w:lineRule="atLeast"/>
              <w:rPr>
                <w:rFonts w:cstheme="minorHAnsi"/>
                <w:b/>
                <w:sz w:val="24"/>
                <w:szCs w:val="24"/>
              </w:rPr>
            </w:pPr>
            <w:r w:rsidRPr="00F907C9">
              <w:rPr>
                <w:rFonts w:cstheme="minorHAnsi"/>
                <w:b/>
                <w:sz w:val="24"/>
                <w:szCs w:val="24"/>
              </w:rPr>
              <w:t>Hockey:</w:t>
            </w:r>
            <w:r w:rsidRPr="00F907C9">
              <w:rPr>
                <w:rFonts w:cstheme="minorHAnsi"/>
                <w:sz w:val="24"/>
                <w:szCs w:val="24"/>
              </w:rPr>
              <w:t xml:space="preserve"> </w:t>
            </w:r>
          </w:p>
          <w:p w:rsidR="00EF5616" w:rsidRPr="00F907C9" w:rsidRDefault="00EF5616" w:rsidP="00C00C69">
            <w:pPr>
              <w:rPr>
                <w:rFonts w:cstheme="minorHAnsi"/>
                <w:sz w:val="24"/>
                <w:szCs w:val="24"/>
              </w:rPr>
            </w:pPr>
            <w:r w:rsidRPr="00F907C9">
              <w:rPr>
                <w:rFonts w:cstheme="minorHAnsi"/>
                <w:sz w:val="24"/>
                <w:szCs w:val="24"/>
              </w:rPr>
              <w:t>Demonstrate accurate dribbling and control whilst varying speed and direction, avoiding obstacles and other children.</w:t>
            </w:r>
          </w:p>
          <w:p w:rsidR="00EF5616" w:rsidRPr="00F907C9" w:rsidRDefault="00EF5616" w:rsidP="00C00C69">
            <w:pPr>
              <w:rPr>
                <w:rFonts w:cstheme="minorHAnsi"/>
                <w:sz w:val="24"/>
                <w:szCs w:val="24"/>
              </w:rPr>
            </w:pPr>
            <w:r w:rsidRPr="00F907C9">
              <w:rPr>
                <w:rFonts w:cstheme="minorHAnsi"/>
                <w:sz w:val="24"/>
                <w:szCs w:val="24"/>
              </w:rPr>
              <w:t xml:space="preserve">Use </w:t>
            </w:r>
            <w:proofErr w:type="spellStart"/>
            <w:r w:rsidRPr="00F907C9">
              <w:rPr>
                <w:rFonts w:cstheme="minorHAnsi"/>
                <w:sz w:val="24"/>
                <w:szCs w:val="24"/>
              </w:rPr>
              <w:t>spacial</w:t>
            </w:r>
            <w:proofErr w:type="spellEnd"/>
            <w:r w:rsidRPr="00F907C9">
              <w:rPr>
                <w:rFonts w:cstheme="minorHAnsi"/>
                <w:sz w:val="24"/>
                <w:szCs w:val="24"/>
              </w:rPr>
              <w:t xml:space="preserve"> awareness to </w:t>
            </w:r>
            <w:r w:rsidRPr="00F907C9">
              <w:rPr>
                <w:rFonts w:cstheme="minorHAnsi"/>
                <w:sz w:val="24"/>
                <w:szCs w:val="24"/>
              </w:rPr>
              <w:lastRenderedPageBreak/>
              <w:t>send the ball to a target and to a moving team member, whilst opposed. Identify when to intercept a pass and when to tackle the opposition to gain possession. Use body movement to create space away from the opposition to receive the ball.</w:t>
            </w:r>
          </w:p>
        </w:tc>
        <w:tc>
          <w:tcPr>
            <w:tcW w:w="2512" w:type="dxa"/>
          </w:tcPr>
          <w:p w:rsidR="00EF5616" w:rsidRPr="00F907C9" w:rsidRDefault="00EF5616" w:rsidP="00C00C69">
            <w:pPr>
              <w:rPr>
                <w:rFonts w:cstheme="minorHAnsi"/>
                <w:b/>
                <w:sz w:val="24"/>
                <w:szCs w:val="24"/>
              </w:rPr>
            </w:pPr>
            <w:r w:rsidRPr="00F907C9">
              <w:rPr>
                <w:rFonts w:cstheme="minorHAnsi"/>
                <w:b/>
                <w:sz w:val="24"/>
                <w:szCs w:val="24"/>
              </w:rPr>
              <w:lastRenderedPageBreak/>
              <w:t>Social</w:t>
            </w:r>
          </w:p>
          <w:p w:rsidR="00EF5616" w:rsidRPr="00F907C9" w:rsidRDefault="00EF5616" w:rsidP="00C00C69">
            <w:pPr>
              <w:autoSpaceDE w:val="0"/>
              <w:autoSpaceDN w:val="0"/>
              <w:adjustRightInd w:val="0"/>
              <w:spacing w:after="100" w:line="241" w:lineRule="atLeast"/>
              <w:rPr>
                <w:rFonts w:cstheme="minorHAnsi"/>
                <w:color w:val="000000"/>
                <w:sz w:val="24"/>
                <w:szCs w:val="24"/>
              </w:rPr>
            </w:pPr>
            <w:r w:rsidRPr="00F907C9">
              <w:rPr>
                <w:rFonts w:cstheme="minorHAnsi"/>
                <w:color w:val="000000"/>
                <w:sz w:val="24"/>
                <w:szCs w:val="24"/>
              </w:rPr>
              <w:t xml:space="preserve"> </w:t>
            </w:r>
          </w:p>
          <w:p w:rsidR="00EF5616" w:rsidRPr="00F907C9" w:rsidRDefault="00EF5616" w:rsidP="00C00C69">
            <w:pPr>
              <w:rPr>
                <w:rFonts w:cstheme="minorHAnsi"/>
                <w:sz w:val="24"/>
                <w:szCs w:val="24"/>
              </w:rPr>
            </w:pPr>
            <w:r w:rsidRPr="00F907C9">
              <w:rPr>
                <w:rFonts w:cstheme="minorHAnsi"/>
                <w:b/>
                <w:sz w:val="24"/>
                <w:szCs w:val="24"/>
              </w:rPr>
              <w:t>Basketball</w:t>
            </w:r>
            <w:r w:rsidRPr="00F907C9">
              <w:rPr>
                <w:rFonts w:cstheme="minorHAnsi"/>
                <w:sz w:val="24"/>
                <w:szCs w:val="24"/>
              </w:rPr>
              <w:t xml:space="preserve"> </w:t>
            </w:r>
          </w:p>
          <w:p w:rsidR="00EF5616" w:rsidRPr="00F907C9" w:rsidRDefault="00EF5616" w:rsidP="00C00C69">
            <w:pPr>
              <w:rPr>
                <w:rFonts w:cstheme="minorHAnsi"/>
                <w:sz w:val="24"/>
                <w:szCs w:val="24"/>
              </w:rPr>
            </w:pPr>
            <w:r w:rsidRPr="00F907C9">
              <w:rPr>
                <w:rFonts w:cstheme="minorHAnsi"/>
                <w:sz w:val="24"/>
                <w:szCs w:val="24"/>
              </w:rPr>
              <w:t>Demonstrate how to use your body position to protect the ball from defenders.</w:t>
            </w:r>
          </w:p>
          <w:p w:rsidR="00EF5616" w:rsidRPr="00F907C9" w:rsidRDefault="00EF5616" w:rsidP="00C00C69">
            <w:pPr>
              <w:rPr>
                <w:rFonts w:cstheme="minorHAnsi"/>
                <w:sz w:val="24"/>
                <w:szCs w:val="24"/>
              </w:rPr>
            </w:pPr>
            <w:r w:rsidRPr="00F907C9">
              <w:rPr>
                <w:rFonts w:cstheme="minorHAnsi"/>
                <w:sz w:val="24"/>
                <w:szCs w:val="24"/>
              </w:rPr>
              <w:t>Dribble the ball whilst keeping possession to send to a target whilst opposed.</w:t>
            </w:r>
          </w:p>
          <w:p w:rsidR="00EF5616" w:rsidRPr="00F907C9" w:rsidRDefault="00EF5616" w:rsidP="00C00C69">
            <w:pPr>
              <w:rPr>
                <w:rFonts w:cstheme="minorHAnsi"/>
                <w:sz w:val="24"/>
                <w:szCs w:val="24"/>
              </w:rPr>
            </w:pPr>
            <w:r w:rsidRPr="00F907C9">
              <w:rPr>
                <w:rFonts w:cstheme="minorHAnsi"/>
                <w:sz w:val="24"/>
                <w:szCs w:val="24"/>
              </w:rPr>
              <w:t xml:space="preserve">Identify when to intercept a pass and when to tackle the opposition to gain </w:t>
            </w:r>
            <w:r w:rsidRPr="00F907C9">
              <w:rPr>
                <w:rFonts w:cstheme="minorHAnsi"/>
                <w:sz w:val="24"/>
                <w:szCs w:val="24"/>
              </w:rPr>
              <w:lastRenderedPageBreak/>
              <w:t>possession.</w:t>
            </w:r>
          </w:p>
          <w:p w:rsidR="00EF5616" w:rsidRPr="00F907C9" w:rsidRDefault="00EF5616" w:rsidP="00C00C69">
            <w:pPr>
              <w:rPr>
                <w:rFonts w:cstheme="minorHAnsi"/>
                <w:sz w:val="24"/>
                <w:szCs w:val="24"/>
              </w:rPr>
            </w:pPr>
            <w:r w:rsidRPr="00F907C9">
              <w:rPr>
                <w:rFonts w:cstheme="minorHAnsi"/>
                <w:sz w:val="24"/>
                <w:szCs w:val="24"/>
              </w:rPr>
              <w:t>Recognise how to create space to receive a ball to attack goal</w:t>
            </w:r>
          </w:p>
        </w:tc>
        <w:tc>
          <w:tcPr>
            <w:tcW w:w="2220" w:type="dxa"/>
          </w:tcPr>
          <w:p w:rsidR="00EF5616" w:rsidRPr="00F907C9" w:rsidRDefault="00EF5616" w:rsidP="00C00C69">
            <w:pPr>
              <w:rPr>
                <w:rFonts w:cstheme="minorHAnsi"/>
                <w:b/>
                <w:sz w:val="24"/>
                <w:szCs w:val="24"/>
              </w:rPr>
            </w:pPr>
            <w:r w:rsidRPr="00F907C9">
              <w:rPr>
                <w:rFonts w:cstheme="minorHAnsi"/>
                <w:b/>
                <w:sz w:val="24"/>
                <w:szCs w:val="24"/>
              </w:rPr>
              <w:lastRenderedPageBreak/>
              <w:t>Cognitive</w:t>
            </w:r>
          </w:p>
          <w:p w:rsidR="00EF5616" w:rsidRPr="00F907C9" w:rsidRDefault="00EF5616" w:rsidP="00C00C69">
            <w:pPr>
              <w:rPr>
                <w:rFonts w:cstheme="minorHAnsi"/>
                <w:color w:val="000000"/>
                <w:sz w:val="24"/>
                <w:szCs w:val="24"/>
              </w:rPr>
            </w:pPr>
          </w:p>
          <w:p w:rsidR="00EF5616" w:rsidRPr="00F907C9" w:rsidRDefault="00EF5616" w:rsidP="00C00C69">
            <w:pPr>
              <w:rPr>
                <w:rFonts w:cstheme="minorHAnsi"/>
                <w:sz w:val="24"/>
                <w:szCs w:val="24"/>
              </w:rPr>
            </w:pPr>
            <w:r w:rsidRPr="00F907C9">
              <w:rPr>
                <w:rFonts w:cstheme="minorHAnsi"/>
                <w:b/>
                <w:sz w:val="24"/>
                <w:szCs w:val="24"/>
              </w:rPr>
              <w:t xml:space="preserve">Tennis </w:t>
            </w:r>
          </w:p>
          <w:p w:rsidR="00EF5616" w:rsidRPr="00F907C9" w:rsidRDefault="00EF5616" w:rsidP="00C00C69">
            <w:pPr>
              <w:rPr>
                <w:rFonts w:cstheme="minorHAnsi"/>
                <w:sz w:val="24"/>
                <w:szCs w:val="24"/>
              </w:rPr>
            </w:pPr>
            <w:r w:rsidRPr="00F907C9">
              <w:rPr>
                <w:rFonts w:cstheme="minorHAnsi"/>
                <w:sz w:val="24"/>
                <w:szCs w:val="24"/>
              </w:rPr>
              <w:t>Use Agility, balance and coordination whilst playing the ball.</w:t>
            </w:r>
          </w:p>
          <w:p w:rsidR="00EF5616" w:rsidRPr="00F907C9" w:rsidRDefault="00EF5616" w:rsidP="00C00C69">
            <w:pPr>
              <w:rPr>
                <w:rFonts w:cstheme="minorHAnsi"/>
                <w:sz w:val="24"/>
                <w:szCs w:val="24"/>
              </w:rPr>
            </w:pPr>
            <w:r w:rsidRPr="00F907C9">
              <w:rPr>
                <w:rFonts w:cstheme="minorHAnsi"/>
                <w:sz w:val="24"/>
                <w:szCs w:val="24"/>
              </w:rPr>
              <w:t>Place the ball to ensure a dominant court position is maintained.</w:t>
            </w:r>
          </w:p>
          <w:p w:rsidR="00EF5616" w:rsidRPr="00F907C9" w:rsidRDefault="00EF5616" w:rsidP="00C00C69">
            <w:pPr>
              <w:rPr>
                <w:rFonts w:cstheme="minorHAnsi"/>
                <w:sz w:val="24"/>
                <w:szCs w:val="24"/>
              </w:rPr>
            </w:pPr>
            <w:r w:rsidRPr="00F907C9">
              <w:rPr>
                <w:rFonts w:cstheme="minorHAnsi"/>
                <w:sz w:val="24"/>
                <w:szCs w:val="24"/>
              </w:rPr>
              <w:t xml:space="preserve">Combine forearm and backhand shots with increasing accuracy. Place an </w:t>
            </w:r>
            <w:r w:rsidRPr="00F907C9">
              <w:rPr>
                <w:rFonts w:cstheme="minorHAnsi"/>
                <w:sz w:val="24"/>
                <w:szCs w:val="24"/>
              </w:rPr>
              <w:lastRenderedPageBreak/>
              <w:t>underarm serve accurately to challenge opponent.</w:t>
            </w:r>
          </w:p>
        </w:tc>
        <w:tc>
          <w:tcPr>
            <w:tcW w:w="1870" w:type="dxa"/>
          </w:tcPr>
          <w:p w:rsidR="00EF5616" w:rsidRPr="00F907C9" w:rsidRDefault="00EF5616" w:rsidP="00C00C69">
            <w:pPr>
              <w:rPr>
                <w:rFonts w:cstheme="minorHAnsi"/>
                <w:b/>
                <w:sz w:val="24"/>
                <w:szCs w:val="24"/>
              </w:rPr>
            </w:pPr>
            <w:r w:rsidRPr="00F907C9">
              <w:rPr>
                <w:rFonts w:cstheme="minorHAnsi"/>
                <w:b/>
                <w:sz w:val="24"/>
                <w:szCs w:val="24"/>
              </w:rPr>
              <w:lastRenderedPageBreak/>
              <w:t>Creative</w:t>
            </w:r>
          </w:p>
          <w:p w:rsidR="00EF5616" w:rsidRPr="00F907C9" w:rsidRDefault="00EF5616" w:rsidP="00926952">
            <w:pPr>
              <w:autoSpaceDE w:val="0"/>
              <w:autoSpaceDN w:val="0"/>
              <w:adjustRightInd w:val="0"/>
              <w:spacing w:after="40" w:line="241" w:lineRule="atLeast"/>
              <w:rPr>
                <w:rFonts w:cstheme="minorHAnsi"/>
                <w:b/>
                <w:sz w:val="24"/>
                <w:szCs w:val="24"/>
              </w:rPr>
            </w:pPr>
            <w:r w:rsidRPr="00F907C9">
              <w:rPr>
                <w:rFonts w:cstheme="minorHAnsi"/>
                <w:sz w:val="24"/>
                <w:szCs w:val="24"/>
              </w:rPr>
              <w:t xml:space="preserve"> </w:t>
            </w:r>
          </w:p>
          <w:p w:rsidR="00EF5616" w:rsidRPr="00F907C9" w:rsidRDefault="00EF5616" w:rsidP="00C00C69">
            <w:pPr>
              <w:rPr>
                <w:rFonts w:cstheme="minorHAnsi"/>
                <w:sz w:val="24"/>
                <w:szCs w:val="24"/>
              </w:rPr>
            </w:pPr>
            <w:r w:rsidRPr="00F907C9">
              <w:rPr>
                <w:rFonts w:cstheme="minorHAnsi"/>
                <w:b/>
                <w:sz w:val="24"/>
                <w:szCs w:val="24"/>
              </w:rPr>
              <w:t>Tennis</w:t>
            </w:r>
            <w:r w:rsidRPr="00F907C9">
              <w:rPr>
                <w:rFonts w:cstheme="minorHAnsi"/>
                <w:sz w:val="24"/>
                <w:szCs w:val="24"/>
              </w:rPr>
              <w:t xml:space="preserve"> </w:t>
            </w:r>
          </w:p>
          <w:p w:rsidR="00EF5616" w:rsidRPr="00F907C9" w:rsidRDefault="00EF5616" w:rsidP="00C00C69">
            <w:pPr>
              <w:rPr>
                <w:rFonts w:cstheme="minorHAnsi"/>
                <w:sz w:val="24"/>
                <w:szCs w:val="24"/>
              </w:rPr>
            </w:pPr>
            <w:r w:rsidRPr="00F907C9">
              <w:rPr>
                <w:rFonts w:cstheme="minorHAnsi"/>
                <w:sz w:val="24"/>
                <w:szCs w:val="24"/>
              </w:rPr>
              <w:t>Vary power and length of shots in attacking play.</w:t>
            </w:r>
          </w:p>
          <w:p w:rsidR="00EF5616" w:rsidRPr="00F907C9" w:rsidRDefault="00EF5616" w:rsidP="00C00C69">
            <w:pPr>
              <w:rPr>
                <w:rFonts w:cstheme="minorHAnsi"/>
                <w:sz w:val="24"/>
                <w:szCs w:val="24"/>
              </w:rPr>
            </w:pPr>
            <w:r w:rsidRPr="00F907C9">
              <w:rPr>
                <w:rFonts w:cstheme="minorHAnsi"/>
                <w:sz w:val="24"/>
                <w:szCs w:val="24"/>
              </w:rPr>
              <w:t>Plan and create variations on a game to maintain a suitable level of challenge.</w:t>
            </w:r>
          </w:p>
          <w:p w:rsidR="00EF5616" w:rsidRPr="00F907C9" w:rsidRDefault="00EF5616" w:rsidP="00C00C69">
            <w:pPr>
              <w:rPr>
                <w:rFonts w:cstheme="minorHAnsi"/>
                <w:sz w:val="24"/>
                <w:szCs w:val="24"/>
              </w:rPr>
            </w:pPr>
            <w:r w:rsidRPr="00F907C9">
              <w:rPr>
                <w:rFonts w:cstheme="minorHAnsi"/>
                <w:sz w:val="24"/>
                <w:szCs w:val="24"/>
              </w:rPr>
              <w:t xml:space="preserve">Create competitive games involving </w:t>
            </w:r>
            <w:r w:rsidRPr="00F907C9">
              <w:rPr>
                <w:rFonts w:cstheme="minorHAnsi"/>
                <w:sz w:val="24"/>
                <w:szCs w:val="24"/>
              </w:rPr>
              <w:lastRenderedPageBreak/>
              <w:t>a small group to incorporate accurate serving and a range of shots.</w:t>
            </w:r>
          </w:p>
        </w:tc>
        <w:tc>
          <w:tcPr>
            <w:tcW w:w="1838" w:type="dxa"/>
          </w:tcPr>
          <w:p w:rsidR="00EF5616" w:rsidRPr="00F907C9" w:rsidRDefault="00EF5616" w:rsidP="00C00C69">
            <w:pPr>
              <w:rPr>
                <w:rFonts w:cstheme="minorHAnsi"/>
                <w:b/>
                <w:sz w:val="24"/>
                <w:szCs w:val="24"/>
              </w:rPr>
            </w:pPr>
            <w:r w:rsidRPr="00F907C9">
              <w:rPr>
                <w:rFonts w:cstheme="minorHAnsi"/>
                <w:b/>
                <w:sz w:val="24"/>
                <w:szCs w:val="24"/>
              </w:rPr>
              <w:lastRenderedPageBreak/>
              <w:t>Physical</w:t>
            </w:r>
          </w:p>
          <w:p w:rsidR="00EF5616" w:rsidRPr="00F907C9" w:rsidRDefault="00EF5616" w:rsidP="00926952">
            <w:pPr>
              <w:autoSpaceDE w:val="0"/>
              <w:autoSpaceDN w:val="0"/>
              <w:adjustRightInd w:val="0"/>
              <w:spacing w:after="40" w:line="241" w:lineRule="atLeast"/>
              <w:rPr>
                <w:rFonts w:cstheme="minorHAnsi"/>
                <w:color w:val="000000"/>
                <w:sz w:val="24"/>
                <w:szCs w:val="24"/>
              </w:rPr>
            </w:pPr>
            <w:r w:rsidRPr="00F907C9">
              <w:rPr>
                <w:rFonts w:cstheme="minorHAnsi"/>
                <w:color w:val="000000"/>
                <w:sz w:val="24"/>
                <w:szCs w:val="24"/>
              </w:rPr>
              <w:t xml:space="preserve"> </w:t>
            </w:r>
          </w:p>
          <w:p w:rsidR="00EF5616" w:rsidRPr="00F907C9" w:rsidRDefault="00EF5616" w:rsidP="00C00C69">
            <w:pPr>
              <w:rPr>
                <w:rFonts w:cstheme="minorHAnsi"/>
                <w:sz w:val="24"/>
                <w:szCs w:val="24"/>
              </w:rPr>
            </w:pPr>
            <w:r w:rsidRPr="00F907C9">
              <w:rPr>
                <w:rFonts w:cstheme="minorHAnsi"/>
                <w:b/>
                <w:sz w:val="24"/>
                <w:szCs w:val="24"/>
              </w:rPr>
              <w:t>Striking and Fielding</w:t>
            </w:r>
            <w:r w:rsidRPr="00F907C9">
              <w:rPr>
                <w:rFonts w:cstheme="minorHAnsi"/>
                <w:sz w:val="24"/>
                <w:szCs w:val="24"/>
              </w:rPr>
              <w:t xml:space="preserve"> </w:t>
            </w:r>
          </w:p>
          <w:p w:rsidR="00EF5616" w:rsidRPr="00F907C9" w:rsidRDefault="00EF5616" w:rsidP="00C00C69">
            <w:pPr>
              <w:rPr>
                <w:rFonts w:cstheme="minorHAnsi"/>
                <w:sz w:val="24"/>
                <w:szCs w:val="24"/>
              </w:rPr>
            </w:pPr>
            <w:r w:rsidRPr="00F907C9">
              <w:rPr>
                <w:rFonts w:cstheme="minorHAnsi"/>
                <w:sz w:val="24"/>
                <w:szCs w:val="24"/>
              </w:rPr>
              <w:t>Be able to strike a moving ball with intent to challenge the opposition.</w:t>
            </w:r>
          </w:p>
          <w:p w:rsidR="00EF5616" w:rsidRPr="00F907C9" w:rsidRDefault="00EF5616" w:rsidP="00C00C69">
            <w:pPr>
              <w:rPr>
                <w:rFonts w:cstheme="minorHAnsi"/>
                <w:sz w:val="24"/>
                <w:szCs w:val="24"/>
              </w:rPr>
            </w:pPr>
            <w:r w:rsidRPr="00F907C9">
              <w:rPr>
                <w:rFonts w:cstheme="minorHAnsi"/>
                <w:sz w:val="24"/>
                <w:szCs w:val="24"/>
              </w:rPr>
              <w:t>Use overarm throw with accuracy and distance and consideration of receiver.</w:t>
            </w:r>
          </w:p>
          <w:p w:rsidR="00EF5616" w:rsidRPr="00F907C9" w:rsidRDefault="00EF5616" w:rsidP="00C00C69">
            <w:pPr>
              <w:rPr>
                <w:rFonts w:cstheme="minorHAnsi"/>
                <w:sz w:val="24"/>
                <w:szCs w:val="24"/>
              </w:rPr>
            </w:pPr>
            <w:r w:rsidRPr="00F907C9">
              <w:rPr>
                <w:rFonts w:cstheme="minorHAnsi"/>
                <w:sz w:val="24"/>
                <w:szCs w:val="24"/>
              </w:rPr>
              <w:lastRenderedPageBreak/>
              <w:t>Intercept and catch a ball effectively and return it with speed, accuracy and consideration for receiver.</w:t>
            </w:r>
          </w:p>
          <w:p w:rsidR="00EF5616" w:rsidRPr="00F907C9" w:rsidRDefault="00EF5616" w:rsidP="00C00C69">
            <w:pPr>
              <w:rPr>
                <w:rFonts w:cstheme="minorHAnsi"/>
                <w:sz w:val="24"/>
                <w:szCs w:val="24"/>
              </w:rPr>
            </w:pPr>
            <w:r w:rsidRPr="00F907C9">
              <w:rPr>
                <w:rFonts w:cstheme="minorHAnsi"/>
                <w:sz w:val="24"/>
                <w:szCs w:val="24"/>
              </w:rPr>
              <w:t xml:space="preserve">Develop accurate bowling, combining underarm with overarm styles, to challenge batsman. </w:t>
            </w:r>
          </w:p>
          <w:p w:rsidR="00EF5616" w:rsidRPr="00F907C9" w:rsidRDefault="00EF5616" w:rsidP="00C00C69">
            <w:pPr>
              <w:rPr>
                <w:rFonts w:cstheme="minorHAnsi"/>
                <w:b/>
                <w:sz w:val="24"/>
                <w:szCs w:val="24"/>
              </w:rPr>
            </w:pPr>
          </w:p>
        </w:tc>
        <w:tc>
          <w:tcPr>
            <w:tcW w:w="2001" w:type="dxa"/>
          </w:tcPr>
          <w:p w:rsidR="00EF5616" w:rsidRPr="00F907C9" w:rsidRDefault="00EF5616" w:rsidP="00C00C69">
            <w:pPr>
              <w:rPr>
                <w:rFonts w:cstheme="minorHAnsi"/>
                <w:b/>
                <w:sz w:val="24"/>
                <w:szCs w:val="24"/>
              </w:rPr>
            </w:pPr>
            <w:r w:rsidRPr="00F907C9">
              <w:rPr>
                <w:rFonts w:cstheme="minorHAnsi"/>
                <w:b/>
                <w:sz w:val="24"/>
                <w:szCs w:val="24"/>
              </w:rPr>
              <w:lastRenderedPageBreak/>
              <w:t>Health and Fitness</w:t>
            </w:r>
          </w:p>
          <w:p w:rsidR="00EF5616" w:rsidRPr="00F907C9" w:rsidRDefault="00EF5616" w:rsidP="00926952">
            <w:pPr>
              <w:autoSpaceDE w:val="0"/>
              <w:autoSpaceDN w:val="0"/>
              <w:adjustRightInd w:val="0"/>
              <w:spacing w:after="40" w:line="241" w:lineRule="atLeast"/>
              <w:rPr>
                <w:rFonts w:cstheme="minorHAnsi"/>
                <w:sz w:val="24"/>
                <w:szCs w:val="24"/>
              </w:rPr>
            </w:pPr>
            <w:r w:rsidRPr="00F907C9">
              <w:rPr>
                <w:rFonts w:cstheme="minorHAnsi"/>
                <w:sz w:val="24"/>
                <w:szCs w:val="24"/>
              </w:rPr>
              <w:t xml:space="preserve"> </w:t>
            </w:r>
          </w:p>
          <w:p w:rsidR="00EF5616" w:rsidRPr="00F907C9" w:rsidRDefault="00EF5616" w:rsidP="00C00C69">
            <w:pPr>
              <w:rPr>
                <w:rFonts w:cstheme="minorHAnsi"/>
                <w:sz w:val="24"/>
                <w:szCs w:val="24"/>
              </w:rPr>
            </w:pPr>
            <w:r w:rsidRPr="00F907C9">
              <w:rPr>
                <w:rFonts w:cstheme="minorHAnsi"/>
                <w:b/>
                <w:sz w:val="24"/>
                <w:szCs w:val="24"/>
              </w:rPr>
              <w:t>Striking and Fielding</w:t>
            </w:r>
            <w:r w:rsidRPr="00F907C9">
              <w:rPr>
                <w:rFonts w:cstheme="minorHAnsi"/>
                <w:sz w:val="24"/>
                <w:szCs w:val="24"/>
              </w:rPr>
              <w:t xml:space="preserve"> </w:t>
            </w:r>
          </w:p>
          <w:p w:rsidR="00EF5616" w:rsidRPr="00F907C9" w:rsidRDefault="00EF5616" w:rsidP="00C00C69">
            <w:pPr>
              <w:rPr>
                <w:rFonts w:cstheme="minorHAnsi"/>
                <w:sz w:val="24"/>
                <w:szCs w:val="24"/>
              </w:rPr>
            </w:pPr>
            <w:r w:rsidRPr="00F907C9">
              <w:rPr>
                <w:rFonts w:cstheme="minorHAnsi"/>
                <w:sz w:val="24"/>
                <w:szCs w:val="24"/>
              </w:rPr>
              <w:t>Decide when to play an attacking shot and when to play defensively without compromising innings.</w:t>
            </w:r>
          </w:p>
          <w:p w:rsidR="00EF5616" w:rsidRPr="00F907C9" w:rsidRDefault="00EF5616" w:rsidP="00C00C69">
            <w:pPr>
              <w:rPr>
                <w:rFonts w:cstheme="minorHAnsi"/>
                <w:sz w:val="24"/>
                <w:szCs w:val="24"/>
              </w:rPr>
            </w:pPr>
            <w:r w:rsidRPr="00F907C9">
              <w:rPr>
                <w:rFonts w:cstheme="minorHAnsi"/>
                <w:sz w:val="24"/>
                <w:szCs w:val="24"/>
              </w:rPr>
              <w:t xml:space="preserve">To bowl accurately with varying force and </w:t>
            </w:r>
            <w:r w:rsidRPr="00F907C9">
              <w:rPr>
                <w:rFonts w:cstheme="minorHAnsi"/>
                <w:sz w:val="24"/>
                <w:szCs w:val="24"/>
              </w:rPr>
              <w:lastRenderedPageBreak/>
              <w:t>technique to deceive the batsman. Use cooperation and communication when fielding, to challenge the batsman.</w:t>
            </w:r>
          </w:p>
          <w:p w:rsidR="00EF5616" w:rsidRPr="00F907C9" w:rsidRDefault="00EF5616" w:rsidP="00C00C69">
            <w:pPr>
              <w:rPr>
                <w:rFonts w:cstheme="minorHAnsi"/>
                <w:b/>
                <w:sz w:val="24"/>
                <w:szCs w:val="24"/>
              </w:rPr>
            </w:pPr>
            <w:r w:rsidRPr="00F907C9">
              <w:rPr>
                <w:rFonts w:cstheme="minorHAnsi"/>
                <w:sz w:val="24"/>
                <w:szCs w:val="24"/>
              </w:rPr>
              <w:t>Develop competitive games involving a small group to incorporate accurate throwing, catching and striking.</w:t>
            </w:r>
          </w:p>
        </w:tc>
      </w:tr>
    </w:tbl>
    <w:p w:rsidR="008C6624" w:rsidRPr="00DB2C7C" w:rsidRDefault="008C6624" w:rsidP="00DB2C7C">
      <w:pPr>
        <w:tabs>
          <w:tab w:val="left" w:pos="1712"/>
        </w:tabs>
      </w:pPr>
    </w:p>
    <w:sectPr w:rsidR="008C6624" w:rsidRPr="00DB2C7C" w:rsidSect="00CE3A3C">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B50" w:rsidRDefault="001C7B50" w:rsidP="004F2269">
      <w:pPr>
        <w:spacing w:after="0" w:line="240" w:lineRule="auto"/>
      </w:pPr>
      <w:r>
        <w:separator/>
      </w:r>
    </w:p>
  </w:endnote>
  <w:endnote w:type="continuationSeparator" w:id="0">
    <w:p w:rsidR="001C7B50" w:rsidRDefault="001C7B50" w:rsidP="004F22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XCCW Joined 1a">
    <w:altName w:val="Calibri"/>
    <w:panose1 w:val="03050602040000000000"/>
    <w:charset w:val="00"/>
    <w:family w:val="script"/>
    <w:pitch w:val="variable"/>
    <w:sig w:usb0="800000A7" w:usb1="10000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B50" w:rsidRDefault="001C7B50" w:rsidP="004F2269">
      <w:pPr>
        <w:spacing w:after="0" w:line="240" w:lineRule="auto"/>
      </w:pPr>
      <w:r>
        <w:separator/>
      </w:r>
    </w:p>
  </w:footnote>
  <w:footnote w:type="continuationSeparator" w:id="0">
    <w:p w:rsidR="001C7B50" w:rsidRDefault="001C7B50" w:rsidP="004F22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93B" w:rsidRPr="00926952" w:rsidRDefault="009B693B">
    <w:pPr>
      <w:pStyle w:val="Header"/>
      <w:rPr>
        <w:b/>
        <w:sz w:val="28"/>
        <w:szCs w:val="28"/>
      </w:rPr>
    </w:pPr>
    <w:r w:rsidRPr="00926952">
      <w:rPr>
        <w:b/>
        <w:sz w:val="28"/>
        <w:szCs w:val="28"/>
      </w:rPr>
      <w:t xml:space="preserve">Long Term Curriculum </w:t>
    </w:r>
    <w:r w:rsidR="00AE56D8">
      <w:rPr>
        <w:b/>
        <w:sz w:val="28"/>
        <w:szCs w:val="28"/>
      </w:rPr>
      <w:t>Plan 2025/26</w:t>
    </w:r>
    <w:r w:rsidRPr="00926952">
      <w:rPr>
        <w:b/>
        <w:sz w:val="28"/>
        <w:szCs w:val="28"/>
      </w:rPr>
      <w:t xml:space="preserve"> – Year 6  </w:t>
    </w:r>
  </w:p>
  <w:p w:rsidR="009B693B" w:rsidRDefault="009B69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90545"/>
    <w:multiLevelType w:val="hybridMultilevel"/>
    <w:tmpl w:val="E6644142"/>
    <w:lvl w:ilvl="0" w:tplc="A7FE2E42">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97571C"/>
    <w:multiLevelType w:val="hybridMultilevel"/>
    <w:tmpl w:val="0CF4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7A288C"/>
    <w:multiLevelType w:val="hybridMultilevel"/>
    <w:tmpl w:val="5D90C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89E4B94"/>
    <w:multiLevelType w:val="hybridMultilevel"/>
    <w:tmpl w:val="0DD87966"/>
    <w:lvl w:ilvl="0" w:tplc="C46276CC">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ED652B"/>
    <w:multiLevelType w:val="hybridMultilevel"/>
    <w:tmpl w:val="52D62CA6"/>
    <w:lvl w:ilvl="0" w:tplc="08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4B2B6923"/>
    <w:multiLevelType w:val="hybridMultilevel"/>
    <w:tmpl w:val="53FE8E6C"/>
    <w:lvl w:ilvl="0" w:tplc="559E264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D0531B7"/>
    <w:multiLevelType w:val="hybridMultilevel"/>
    <w:tmpl w:val="D9B6CD7C"/>
    <w:lvl w:ilvl="0" w:tplc="BE0A1368">
      <w:start w:val="1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E3A3C"/>
    <w:rsid w:val="00002D9C"/>
    <w:rsid w:val="00003799"/>
    <w:rsid w:val="00012D43"/>
    <w:rsid w:val="00017098"/>
    <w:rsid w:val="000208CF"/>
    <w:rsid w:val="0002761B"/>
    <w:rsid w:val="000325C6"/>
    <w:rsid w:val="00041A2C"/>
    <w:rsid w:val="00052DBF"/>
    <w:rsid w:val="00053D3B"/>
    <w:rsid w:val="000575F9"/>
    <w:rsid w:val="0006636D"/>
    <w:rsid w:val="00080B3D"/>
    <w:rsid w:val="000A3995"/>
    <w:rsid w:val="000B030F"/>
    <w:rsid w:val="000B15CB"/>
    <w:rsid w:val="000B579C"/>
    <w:rsid w:val="000C0C41"/>
    <w:rsid w:val="000C0CAC"/>
    <w:rsid w:val="000C3C19"/>
    <w:rsid w:val="000C5FD8"/>
    <w:rsid w:val="000D1849"/>
    <w:rsid w:val="000D3048"/>
    <w:rsid w:val="000D607F"/>
    <w:rsid w:val="000F1673"/>
    <w:rsid w:val="00103256"/>
    <w:rsid w:val="0011027A"/>
    <w:rsid w:val="00117548"/>
    <w:rsid w:val="00124EBB"/>
    <w:rsid w:val="00132482"/>
    <w:rsid w:val="00133CEE"/>
    <w:rsid w:val="00134745"/>
    <w:rsid w:val="00151A82"/>
    <w:rsid w:val="001612EE"/>
    <w:rsid w:val="001620DD"/>
    <w:rsid w:val="00163E2C"/>
    <w:rsid w:val="001657D6"/>
    <w:rsid w:val="00166499"/>
    <w:rsid w:val="001742E0"/>
    <w:rsid w:val="001771AD"/>
    <w:rsid w:val="0018297E"/>
    <w:rsid w:val="001A0790"/>
    <w:rsid w:val="001B1E79"/>
    <w:rsid w:val="001B2DD4"/>
    <w:rsid w:val="001C2911"/>
    <w:rsid w:val="001C2B67"/>
    <w:rsid w:val="001C3D15"/>
    <w:rsid w:val="001C7B50"/>
    <w:rsid w:val="001D0F4C"/>
    <w:rsid w:val="001D5A13"/>
    <w:rsid w:val="001F697B"/>
    <w:rsid w:val="001F73A2"/>
    <w:rsid w:val="00210CCE"/>
    <w:rsid w:val="00223A2E"/>
    <w:rsid w:val="00231840"/>
    <w:rsid w:val="00236556"/>
    <w:rsid w:val="0023715F"/>
    <w:rsid w:val="00237813"/>
    <w:rsid w:val="00237A36"/>
    <w:rsid w:val="002478B5"/>
    <w:rsid w:val="00247A12"/>
    <w:rsid w:val="00247A4E"/>
    <w:rsid w:val="00250C24"/>
    <w:rsid w:val="00255BE1"/>
    <w:rsid w:val="00260C78"/>
    <w:rsid w:val="00262749"/>
    <w:rsid w:val="002718D7"/>
    <w:rsid w:val="002733E9"/>
    <w:rsid w:val="002829D1"/>
    <w:rsid w:val="00285B75"/>
    <w:rsid w:val="00297333"/>
    <w:rsid w:val="002A4707"/>
    <w:rsid w:val="002B0F17"/>
    <w:rsid w:val="002D0C4F"/>
    <w:rsid w:val="002F431D"/>
    <w:rsid w:val="0031060D"/>
    <w:rsid w:val="00312366"/>
    <w:rsid w:val="00320F29"/>
    <w:rsid w:val="003300AD"/>
    <w:rsid w:val="0033585A"/>
    <w:rsid w:val="00353820"/>
    <w:rsid w:val="00360D43"/>
    <w:rsid w:val="003611CF"/>
    <w:rsid w:val="0036203F"/>
    <w:rsid w:val="0036254D"/>
    <w:rsid w:val="003641B6"/>
    <w:rsid w:val="00366A04"/>
    <w:rsid w:val="00375754"/>
    <w:rsid w:val="003846F2"/>
    <w:rsid w:val="00392BF1"/>
    <w:rsid w:val="00395FB8"/>
    <w:rsid w:val="003A0DB8"/>
    <w:rsid w:val="003B249C"/>
    <w:rsid w:val="003B5E9F"/>
    <w:rsid w:val="003B6130"/>
    <w:rsid w:val="003C7C76"/>
    <w:rsid w:val="003D5465"/>
    <w:rsid w:val="003E5F79"/>
    <w:rsid w:val="003E6A56"/>
    <w:rsid w:val="004064AD"/>
    <w:rsid w:val="00406526"/>
    <w:rsid w:val="00411141"/>
    <w:rsid w:val="00411774"/>
    <w:rsid w:val="00417714"/>
    <w:rsid w:val="004265A0"/>
    <w:rsid w:val="00427DF4"/>
    <w:rsid w:val="004330DF"/>
    <w:rsid w:val="00436692"/>
    <w:rsid w:val="00443462"/>
    <w:rsid w:val="00446984"/>
    <w:rsid w:val="00447283"/>
    <w:rsid w:val="00452CDF"/>
    <w:rsid w:val="004902CB"/>
    <w:rsid w:val="004921E5"/>
    <w:rsid w:val="004A6928"/>
    <w:rsid w:val="004B3B30"/>
    <w:rsid w:val="004B690F"/>
    <w:rsid w:val="004B7BC6"/>
    <w:rsid w:val="004C3686"/>
    <w:rsid w:val="004C7928"/>
    <w:rsid w:val="004D77CE"/>
    <w:rsid w:val="004E08CA"/>
    <w:rsid w:val="004E2479"/>
    <w:rsid w:val="004E2BDA"/>
    <w:rsid w:val="004E6DE0"/>
    <w:rsid w:val="004F2269"/>
    <w:rsid w:val="004F33D9"/>
    <w:rsid w:val="004F77D4"/>
    <w:rsid w:val="00502ADE"/>
    <w:rsid w:val="00504D80"/>
    <w:rsid w:val="00510D23"/>
    <w:rsid w:val="005171DA"/>
    <w:rsid w:val="0052020F"/>
    <w:rsid w:val="00520785"/>
    <w:rsid w:val="00536EA9"/>
    <w:rsid w:val="005406F9"/>
    <w:rsid w:val="005427F3"/>
    <w:rsid w:val="005628F0"/>
    <w:rsid w:val="005644ED"/>
    <w:rsid w:val="00567542"/>
    <w:rsid w:val="00580D25"/>
    <w:rsid w:val="00581C1C"/>
    <w:rsid w:val="00587302"/>
    <w:rsid w:val="00591563"/>
    <w:rsid w:val="005A0197"/>
    <w:rsid w:val="005A3B71"/>
    <w:rsid w:val="005A5849"/>
    <w:rsid w:val="005B52F6"/>
    <w:rsid w:val="005C2D5F"/>
    <w:rsid w:val="005C68AF"/>
    <w:rsid w:val="005D1BC4"/>
    <w:rsid w:val="005D7677"/>
    <w:rsid w:val="005F3A88"/>
    <w:rsid w:val="0060026C"/>
    <w:rsid w:val="00602E0C"/>
    <w:rsid w:val="006062B8"/>
    <w:rsid w:val="00606BC2"/>
    <w:rsid w:val="00607A4D"/>
    <w:rsid w:val="006266C1"/>
    <w:rsid w:val="00633728"/>
    <w:rsid w:val="0063464A"/>
    <w:rsid w:val="006375F9"/>
    <w:rsid w:val="0064711D"/>
    <w:rsid w:val="006516CE"/>
    <w:rsid w:val="00654FC5"/>
    <w:rsid w:val="006554B0"/>
    <w:rsid w:val="00660C9C"/>
    <w:rsid w:val="00667433"/>
    <w:rsid w:val="00680FD7"/>
    <w:rsid w:val="0069674E"/>
    <w:rsid w:val="006B609A"/>
    <w:rsid w:val="006C0283"/>
    <w:rsid w:val="006C27D8"/>
    <w:rsid w:val="006D12FE"/>
    <w:rsid w:val="006E69E0"/>
    <w:rsid w:val="006E7CA3"/>
    <w:rsid w:val="00711889"/>
    <w:rsid w:val="007200D5"/>
    <w:rsid w:val="00726AF5"/>
    <w:rsid w:val="007303F3"/>
    <w:rsid w:val="007477FA"/>
    <w:rsid w:val="00747AB2"/>
    <w:rsid w:val="00747D44"/>
    <w:rsid w:val="007534A5"/>
    <w:rsid w:val="00770D4B"/>
    <w:rsid w:val="00776DCC"/>
    <w:rsid w:val="007775DD"/>
    <w:rsid w:val="007803BC"/>
    <w:rsid w:val="00786F9D"/>
    <w:rsid w:val="007A1E52"/>
    <w:rsid w:val="007B10DC"/>
    <w:rsid w:val="007B464C"/>
    <w:rsid w:val="007C0EE9"/>
    <w:rsid w:val="007C7001"/>
    <w:rsid w:val="007D7213"/>
    <w:rsid w:val="007D7CD5"/>
    <w:rsid w:val="007E6E43"/>
    <w:rsid w:val="007E7E6D"/>
    <w:rsid w:val="00823154"/>
    <w:rsid w:val="00831755"/>
    <w:rsid w:val="00834F0B"/>
    <w:rsid w:val="00835E55"/>
    <w:rsid w:val="008533DB"/>
    <w:rsid w:val="00853EEA"/>
    <w:rsid w:val="00861463"/>
    <w:rsid w:val="00883097"/>
    <w:rsid w:val="0088700D"/>
    <w:rsid w:val="0088782B"/>
    <w:rsid w:val="008A067F"/>
    <w:rsid w:val="008A3669"/>
    <w:rsid w:val="008A7733"/>
    <w:rsid w:val="008B5528"/>
    <w:rsid w:val="008B7ADD"/>
    <w:rsid w:val="008B7AFF"/>
    <w:rsid w:val="008C0869"/>
    <w:rsid w:val="008C6624"/>
    <w:rsid w:val="008E1054"/>
    <w:rsid w:val="008E1B49"/>
    <w:rsid w:val="008E2DB8"/>
    <w:rsid w:val="00903BAD"/>
    <w:rsid w:val="0090771B"/>
    <w:rsid w:val="0092419B"/>
    <w:rsid w:val="00926952"/>
    <w:rsid w:val="00927BB4"/>
    <w:rsid w:val="00935C64"/>
    <w:rsid w:val="00940196"/>
    <w:rsid w:val="009531A7"/>
    <w:rsid w:val="00960B39"/>
    <w:rsid w:val="00972349"/>
    <w:rsid w:val="00972BB0"/>
    <w:rsid w:val="00974CB5"/>
    <w:rsid w:val="00981091"/>
    <w:rsid w:val="00986AFA"/>
    <w:rsid w:val="00993077"/>
    <w:rsid w:val="009A6752"/>
    <w:rsid w:val="009B6914"/>
    <w:rsid w:val="009B693B"/>
    <w:rsid w:val="009B6F63"/>
    <w:rsid w:val="009B7846"/>
    <w:rsid w:val="009C089B"/>
    <w:rsid w:val="009C1C59"/>
    <w:rsid w:val="009C6523"/>
    <w:rsid w:val="009C70E9"/>
    <w:rsid w:val="009D02DC"/>
    <w:rsid w:val="009E4661"/>
    <w:rsid w:val="009F404B"/>
    <w:rsid w:val="009F53EC"/>
    <w:rsid w:val="00A01149"/>
    <w:rsid w:val="00A1255D"/>
    <w:rsid w:val="00A15B85"/>
    <w:rsid w:val="00A20612"/>
    <w:rsid w:val="00A2521D"/>
    <w:rsid w:val="00A26359"/>
    <w:rsid w:val="00A306FE"/>
    <w:rsid w:val="00A34540"/>
    <w:rsid w:val="00A37432"/>
    <w:rsid w:val="00A429CC"/>
    <w:rsid w:val="00A459A7"/>
    <w:rsid w:val="00A45F5A"/>
    <w:rsid w:val="00A61665"/>
    <w:rsid w:val="00A72EFC"/>
    <w:rsid w:val="00A91739"/>
    <w:rsid w:val="00A9175C"/>
    <w:rsid w:val="00AA1396"/>
    <w:rsid w:val="00AA5062"/>
    <w:rsid w:val="00AA5938"/>
    <w:rsid w:val="00AA67B3"/>
    <w:rsid w:val="00AB007F"/>
    <w:rsid w:val="00AC19A0"/>
    <w:rsid w:val="00AC1D47"/>
    <w:rsid w:val="00AC4099"/>
    <w:rsid w:val="00AD1285"/>
    <w:rsid w:val="00AE56D8"/>
    <w:rsid w:val="00AE5EC2"/>
    <w:rsid w:val="00AE763D"/>
    <w:rsid w:val="00AF57F4"/>
    <w:rsid w:val="00AF5AAE"/>
    <w:rsid w:val="00B130FA"/>
    <w:rsid w:val="00B26907"/>
    <w:rsid w:val="00B30540"/>
    <w:rsid w:val="00B346C4"/>
    <w:rsid w:val="00B704B4"/>
    <w:rsid w:val="00B70DFD"/>
    <w:rsid w:val="00B72038"/>
    <w:rsid w:val="00B74155"/>
    <w:rsid w:val="00B808D5"/>
    <w:rsid w:val="00B94820"/>
    <w:rsid w:val="00BA5CD1"/>
    <w:rsid w:val="00BC2328"/>
    <w:rsid w:val="00BC4F64"/>
    <w:rsid w:val="00BD3321"/>
    <w:rsid w:val="00BF37C9"/>
    <w:rsid w:val="00BF522A"/>
    <w:rsid w:val="00C00C69"/>
    <w:rsid w:val="00C00DC8"/>
    <w:rsid w:val="00C066FA"/>
    <w:rsid w:val="00C1775C"/>
    <w:rsid w:val="00C45BFF"/>
    <w:rsid w:val="00C4691B"/>
    <w:rsid w:val="00C65B86"/>
    <w:rsid w:val="00C67957"/>
    <w:rsid w:val="00C714E6"/>
    <w:rsid w:val="00C85D8D"/>
    <w:rsid w:val="00C94568"/>
    <w:rsid w:val="00C97F25"/>
    <w:rsid w:val="00CA05CA"/>
    <w:rsid w:val="00CA586D"/>
    <w:rsid w:val="00CB5A8A"/>
    <w:rsid w:val="00CE3A3C"/>
    <w:rsid w:val="00CF67CE"/>
    <w:rsid w:val="00D055F8"/>
    <w:rsid w:val="00D22F68"/>
    <w:rsid w:val="00D23745"/>
    <w:rsid w:val="00D3062F"/>
    <w:rsid w:val="00D34BC8"/>
    <w:rsid w:val="00D36431"/>
    <w:rsid w:val="00D40C54"/>
    <w:rsid w:val="00D47D78"/>
    <w:rsid w:val="00D51FB9"/>
    <w:rsid w:val="00D72DED"/>
    <w:rsid w:val="00D81046"/>
    <w:rsid w:val="00D811C5"/>
    <w:rsid w:val="00D90272"/>
    <w:rsid w:val="00DA0075"/>
    <w:rsid w:val="00DB07BF"/>
    <w:rsid w:val="00DB2C7C"/>
    <w:rsid w:val="00DD451F"/>
    <w:rsid w:val="00DE1FDD"/>
    <w:rsid w:val="00E05A75"/>
    <w:rsid w:val="00E15602"/>
    <w:rsid w:val="00E303B9"/>
    <w:rsid w:val="00E336BE"/>
    <w:rsid w:val="00E3382C"/>
    <w:rsid w:val="00E35ADF"/>
    <w:rsid w:val="00E46AEC"/>
    <w:rsid w:val="00E532FD"/>
    <w:rsid w:val="00E70AB0"/>
    <w:rsid w:val="00E8169D"/>
    <w:rsid w:val="00E836D3"/>
    <w:rsid w:val="00E839A3"/>
    <w:rsid w:val="00EA0092"/>
    <w:rsid w:val="00EA273B"/>
    <w:rsid w:val="00EA4B39"/>
    <w:rsid w:val="00EA4CCC"/>
    <w:rsid w:val="00EB1F38"/>
    <w:rsid w:val="00EB3932"/>
    <w:rsid w:val="00EC0F64"/>
    <w:rsid w:val="00ED3973"/>
    <w:rsid w:val="00EE1D7A"/>
    <w:rsid w:val="00EF1A63"/>
    <w:rsid w:val="00EF5616"/>
    <w:rsid w:val="00EF64A6"/>
    <w:rsid w:val="00F06E2E"/>
    <w:rsid w:val="00F1516E"/>
    <w:rsid w:val="00F216BA"/>
    <w:rsid w:val="00F21ABC"/>
    <w:rsid w:val="00F26D0D"/>
    <w:rsid w:val="00F3261A"/>
    <w:rsid w:val="00F44828"/>
    <w:rsid w:val="00F52603"/>
    <w:rsid w:val="00F53183"/>
    <w:rsid w:val="00F53302"/>
    <w:rsid w:val="00F60821"/>
    <w:rsid w:val="00F641B1"/>
    <w:rsid w:val="00F6699E"/>
    <w:rsid w:val="00F766B9"/>
    <w:rsid w:val="00F907C9"/>
    <w:rsid w:val="00F93A74"/>
    <w:rsid w:val="00F94314"/>
    <w:rsid w:val="00FA7B8B"/>
    <w:rsid w:val="00FC0C33"/>
    <w:rsid w:val="00FC363A"/>
    <w:rsid w:val="00FD08A7"/>
    <w:rsid w:val="00FE059F"/>
    <w:rsid w:val="00FE0E5E"/>
    <w:rsid w:val="00FF5457"/>
    <w:rsid w:val="00FF5FB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624"/>
  </w:style>
  <w:style w:type="paragraph" w:styleId="Heading4">
    <w:name w:val="heading 4"/>
    <w:basedOn w:val="Normal"/>
    <w:link w:val="Heading4Char"/>
    <w:uiPriority w:val="9"/>
    <w:qFormat/>
    <w:rsid w:val="004A6928"/>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3A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F22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269"/>
  </w:style>
  <w:style w:type="paragraph" w:styleId="Footer">
    <w:name w:val="footer"/>
    <w:basedOn w:val="Normal"/>
    <w:link w:val="FooterChar"/>
    <w:uiPriority w:val="99"/>
    <w:semiHidden/>
    <w:unhideWhenUsed/>
    <w:rsid w:val="004F226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F2269"/>
  </w:style>
  <w:style w:type="paragraph" w:styleId="BalloonText">
    <w:name w:val="Balloon Text"/>
    <w:basedOn w:val="Normal"/>
    <w:link w:val="BalloonTextChar"/>
    <w:uiPriority w:val="99"/>
    <w:semiHidden/>
    <w:unhideWhenUsed/>
    <w:rsid w:val="004F22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269"/>
    <w:rPr>
      <w:rFonts w:ascii="Tahoma" w:hAnsi="Tahoma" w:cs="Tahoma"/>
      <w:sz w:val="16"/>
      <w:szCs w:val="16"/>
    </w:rPr>
  </w:style>
  <w:style w:type="paragraph" w:styleId="ListParagraph">
    <w:name w:val="List Paragraph"/>
    <w:basedOn w:val="Normal"/>
    <w:uiPriority w:val="34"/>
    <w:qFormat/>
    <w:rsid w:val="000C5FD8"/>
    <w:pPr>
      <w:ind w:left="720"/>
      <w:contextualSpacing/>
    </w:pPr>
    <w:rPr>
      <w:rFonts w:ascii="Calibri" w:eastAsia="Calibri" w:hAnsi="Calibri" w:cs="Times New Roman"/>
    </w:rPr>
  </w:style>
  <w:style w:type="paragraph" w:customStyle="1" w:styleId="Default">
    <w:name w:val="Default"/>
    <w:rsid w:val="005D1BC4"/>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rsid w:val="004A6928"/>
    <w:rPr>
      <w:rFonts w:ascii="Times New Roman" w:eastAsia="Times New Roman" w:hAnsi="Times New Roman" w:cs="Times New Roman"/>
      <w:b/>
      <w:bCs/>
      <w:sz w:val="24"/>
      <w:szCs w:val="24"/>
      <w:lang w:eastAsia="en-GB"/>
    </w:rPr>
  </w:style>
</w:styles>
</file>

<file path=word/webSettings.xml><?xml version="1.0" encoding="utf-8"?>
<w:webSettings xmlns:r="http://schemas.openxmlformats.org/officeDocument/2006/relationships" xmlns:w="http://schemas.openxmlformats.org/wordprocessingml/2006/main">
  <w:divs>
    <w:div w:id="54220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6728B2BFEE748A25901CFB04189F2" ma:contentTypeVersion="16" ma:contentTypeDescription="Create a new document." ma:contentTypeScope="" ma:versionID="c35d5b163a90400f431b83c5e034747c">
  <xsd:schema xmlns:xsd="http://www.w3.org/2001/XMLSchema" xmlns:xs="http://www.w3.org/2001/XMLSchema" xmlns:p="http://schemas.microsoft.com/office/2006/metadata/properties" xmlns:ns2="5c35ab54-1cdd-43c0-a399-c7b3f48d568b" xmlns:ns3="8b2dcdb2-33b6-4a98-bd68-a8144d81ce8c" targetNamespace="http://schemas.microsoft.com/office/2006/metadata/properties" ma:root="true" ma:fieldsID="1a37165235e70ae0bb09b08e30683c47" ns2:_="" ns3:_="">
    <xsd:import namespace="5c35ab54-1cdd-43c0-a399-c7b3f48d568b"/>
    <xsd:import namespace="8b2dcdb2-33b6-4a98-bd68-a8144d81ce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5ab54-1cdd-43c0-a399-c7b3f48d56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72dbbc-1f04-4480-bd12-9e2fe7c432e2}" ma:internalName="TaxCatchAll" ma:showField="CatchAllData" ma:web="5c35ab54-1cdd-43c0-a399-c7b3f48d56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2dcdb2-33b6-4a98-bd68-a8144d81ce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f98d0f-1c05-42f1-9c83-be473a1bf89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2dcdb2-33b6-4a98-bd68-a8144d81ce8c">
      <Terms xmlns="http://schemas.microsoft.com/office/infopath/2007/PartnerControls"/>
    </lcf76f155ced4ddcb4097134ff3c332f>
    <TaxCatchAll xmlns="5c35ab54-1cdd-43c0-a399-c7b3f48d568b" xsi:nil="true"/>
    <SharedWithUsers xmlns="5c35ab54-1cdd-43c0-a399-c7b3f48d568b">
      <UserInfo>
        <DisplayName/>
        <AccountId xsi:nil="true"/>
        <AccountType/>
      </UserInfo>
    </SharedWithUsers>
    <MediaLengthInSeconds xmlns="8b2dcdb2-33b6-4a98-bd68-a8144d81ce8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3CB0A-BCC9-4A48-A9EC-654AF8266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5ab54-1cdd-43c0-a399-c7b3f48d568b"/>
    <ds:schemaRef ds:uri="8b2dcdb2-33b6-4a98-bd68-a8144d81c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82696D-93BA-4133-AEB4-90D4B39C8EEA}">
  <ds:schemaRefs>
    <ds:schemaRef ds:uri="http://schemas.microsoft.com/sharepoint/v3/contenttype/forms"/>
  </ds:schemaRefs>
</ds:datastoreItem>
</file>

<file path=customXml/itemProps3.xml><?xml version="1.0" encoding="utf-8"?>
<ds:datastoreItem xmlns:ds="http://schemas.openxmlformats.org/officeDocument/2006/customXml" ds:itemID="{B1E05CC8-9F25-4787-8782-8FA08F58A890}">
  <ds:schemaRefs>
    <ds:schemaRef ds:uri="http://schemas.microsoft.com/office/2006/metadata/properties"/>
    <ds:schemaRef ds:uri="http://schemas.microsoft.com/office/infopath/2007/PartnerControls"/>
    <ds:schemaRef ds:uri="8b2dcdb2-33b6-4a98-bd68-a8144d81ce8c"/>
    <ds:schemaRef ds:uri="5c35ab54-1cdd-43c0-a399-c7b3f48d568b"/>
  </ds:schemaRefs>
</ds:datastoreItem>
</file>

<file path=customXml/itemProps4.xml><?xml version="1.0" encoding="utf-8"?>
<ds:datastoreItem xmlns:ds="http://schemas.openxmlformats.org/officeDocument/2006/customXml" ds:itemID="{81B69F1C-80CD-4984-A09C-D83E07478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2190</Words>
  <Characters>12486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14647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00SCornu</dc:creator>
  <cp:lastModifiedBy>Windows User</cp:lastModifiedBy>
  <cp:revision>2</cp:revision>
  <cp:lastPrinted>2016-09-20T10:04:00Z</cp:lastPrinted>
  <dcterms:created xsi:type="dcterms:W3CDTF">2025-09-04T16:56:00Z</dcterms:created>
  <dcterms:modified xsi:type="dcterms:W3CDTF">2025-09-04T16:56:00Z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0x0101005896728B2BFEE748A25901CFB04189F2</vt:lpwstr>
  </property>
  <property fmtid="{D5CDD505-2E9C-101B-9397-08002B2CF9AE}" pid="3" name="Order">
    <vt:r8>1135500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ies>
</file>