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25" w:rsidRPr="004D2625" w:rsidRDefault="004D2625" w:rsidP="004D2625">
      <w:pPr>
        <w:pStyle w:val="NormalWeb"/>
        <w:jc w:val="center"/>
        <w:rPr>
          <w:rFonts w:asciiTheme="minorHAnsi" w:hAnsiTheme="minorHAnsi" w:cstheme="minorHAnsi"/>
          <w:b/>
          <w:sz w:val="10"/>
        </w:rPr>
      </w:pPr>
    </w:p>
    <w:p w:rsidR="004D2625" w:rsidRPr="004D2625" w:rsidRDefault="004D2625" w:rsidP="004D2625">
      <w:pPr>
        <w:pStyle w:val="NormalWeb"/>
        <w:jc w:val="center"/>
        <w:rPr>
          <w:rFonts w:asciiTheme="minorHAnsi" w:hAnsiTheme="minorHAnsi" w:cstheme="minorHAnsi"/>
          <w:b/>
          <w:sz w:val="12"/>
        </w:rPr>
      </w:pPr>
    </w:p>
    <w:p w:rsidR="002D5DCB" w:rsidRPr="005530A9" w:rsidRDefault="002D5DCB" w:rsidP="004D2625">
      <w:pPr>
        <w:pStyle w:val="NormalWeb"/>
        <w:jc w:val="center"/>
        <w:rPr>
          <w:rFonts w:asciiTheme="minorHAnsi" w:hAnsiTheme="minorHAnsi" w:cstheme="minorHAnsi"/>
          <w:b/>
          <w:sz w:val="28"/>
        </w:rPr>
      </w:pPr>
      <w:r w:rsidRPr="005530A9">
        <w:rPr>
          <w:rFonts w:asciiTheme="minorHAnsi" w:hAnsiTheme="minorHAnsi" w:cstheme="minorHAnsi"/>
          <w:b/>
          <w:noProof/>
          <w:sz w:val="28"/>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360680" cy="407035"/>
            <wp:effectExtent l="19050" t="0" r="1270" b="0"/>
            <wp:wrapSquare wrapText="bothSides"/>
            <wp:docPr id="1" name="Picture 1" descr="C:\Users\00NCollett\AppData\Local\Packages\Microsoft.Windows.Photos_8wekyb3d8bbwe\TempState\ShareServiceTempFolder\LogoTra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NCollett\AppData\Local\Packages\Microsoft.Windows.Photos_8wekyb3d8bbwe\TempState\ShareServiceTempFolder\LogoTrans.jpeg"/>
                    <pic:cNvPicPr>
                      <a:picLocks noChangeAspect="1" noChangeArrowheads="1"/>
                    </pic:cNvPicPr>
                  </pic:nvPicPr>
                  <pic:blipFill>
                    <a:blip r:embed="rId7" cstate="print"/>
                    <a:srcRect/>
                    <a:stretch>
                      <a:fillRect/>
                    </a:stretch>
                  </pic:blipFill>
                  <pic:spPr bwMode="auto">
                    <a:xfrm>
                      <a:off x="0" y="0"/>
                      <a:ext cx="360680" cy="407035"/>
                    </a:xfrm>
                    <a:prstGeom prst="rect">
                      <a:avLst/>
                    </a:prstGeom>
                    <a:noFill/>
                    <a:ln w="9525">
                      <a:noFill/>
                      <a:miter lim="800000"/>
                      <a:headEnd/>
                      <a:tailEnd/>
                    </a:ln>
                  </pic:spPr>
                </pic:pic>
              </a:graphicData>
            </a:graphic>
          </wp:anchor>
        </w:drawing>
      </w:r>
      <w:r w:rsidR="00081662" w:rsidRPr="005530A9">
        <w:rPr>
          <w:rFonts w:asciiTheme="minorHAnsi" w:hAnsiTheme="minorHAnsi" w:cstheme="minorHAnsi"/>
          <w:b/>
          <w:sz w:val="28"/>
        </w:rPr>
        <w:t xml:space="preserve">Assessment in </w:t>
      </w:r>
      <w:r w:rsidR="00CE19BE">
        <w:rPr>
          <w:rFonts w:asciiTheme="minorHAnsi" w:hAnsiTheme="minorHAnsi" w:cstheme="minorHAnsi"/>
          <w:b/>
          <w:sz w:val="28"/>
        </w:rPr>
        <w:t>PE</w:t>
      </w:r>
      <w:r w:rsidR="003879F0">
        <w:rPr>
          <w:rFonts w:asciiTheme="minorHAnsi" w:hAnsiTheme="minorHAnsi" w:cstheme="minorHAnsi"/>
          <w:b/>
          <w:sz w:val="28"/>
        </w:rPr>
        <w:t xml:space="preserve"> </w:t>
      </w:r>
      <w:r w:rsidR="00081662" w:rsidRPr="005530A9">
        <w:rPr>
          <w:rFonts w:asciiTheme="minorHAnsi" w:hAnsiTheme="minorHAnsi" w:cstheme="minorHAnsi"/>
          <w:b/>
          <w:sz w:val="28"/>
        </w:rPr>
        <w:t>at Tavistock Primary</w:t>
      </w:r>
      <w:r w:rsidRPr="005530A9">
        <w:rPr>
          <w:rFonts w:asciiTheme="minorHAnsi" w:hAnsiTheme="minorHAnsi" w:cstheme="minorHAnsi"/>
          <w:b/>
          <w:sz w:val="28"/>
        </w:rPr>
        <w:t xml:space="preserve"> and Nursery School</w:t>
      </w:r>
    </w:p>
    <w:p w:rsidR="009B6A7E" w:rsidRPr="00713BA8" w:rsidRDefault="009B6A7E" w:rsidP="009B6A7E">
      <w:pPr>
        <w:pStyle w:val="NormalWeb"/>
        <w:jc w:val="center"/>
        <w:rPr>
          <w:rFonts w:asciiTheme="minorHAnsi" w:hAnsiTheme="minorHAnsi" w:cstheme="minorHAnsi"/>
        </w:rPr>
      </w:pPr>
      <w:r w:rsidRPr="00713BA8">
        <w:rPr>
          <w:rFonts w:asciiTheme="minorHAnsi" w:hAnsiTheme="minorHAnsi" w:cstheme="minorHAnsi"/>
        </w:rPr>
        <w:t>This overview should be read alongside our School Assessment Policy.</w:t>
      </w:r>
    </w:p>
    <w:p w:rsidR="003A168B" w:rsidRPr="00713BA8" w:rsidRDefault="003A168B" w:rsidP="003A168B">
      <w:pPr>
        <w:jc w:val="both"/>
        <w:rPr>
          <w:rFonts w:asciiTheme="minorHAnsi" w:hAnsiTheme="minorHAnsi" w:cstheme="minorHAnsi"/>
        </w:rPr>
      </w:pPr>
      <w:r w:rsidRPr="00713BA8">
        <w:rPr>
          <w:rFonts w:asciiTheme="minorHAnsi" w:hAnsiTheme="minorHAnsi" w:cstheme="minorHAnsi"/>
        </w:rPr>
        <w:t>At Tavistock Primary and Nursery School our practice aligns with the expectations of the National C</w:t>
      </w:r>
      <w:r w:rsidR="00081662" w:rsidRPr="00713BA8">
        <w:rPr>
          <w:rFonts w:asciiTheme="minorHAnsi" w:hAnsiTheme="minorHAnsi" w:cstheme="minorHAnsi"/>
        </w:rPr>
        <w:t xml:space="preserve">urriculum </w:t>
      </w:r>
      <w:r w:rsidRPr="00713BA8">
        <w:rPr>
          <w:rFonts w:asciiTheme="minorHAnsi" w:hAnsiTheme="minorHAnsi" w:cstheme="minorHAnsi"/>
        </w:rPr>
        <w:t xml:space="preserve">which </w:t>
      </w:r>
      <w:r w:rsidR="00081662" w:rsidRPr="00713BA8">
        <w:rPr>
          <w:rFonts w:asciiTheme="minorHAnsi" w:hAnsiTheme="minorHAnsi" w:cstheme="minorHAnsi"/>
        </w:rPr>
        <w:t>emphasises the importance of all pupils mastering the content taught each year and discourages the acceleration of pupils into content from subsequent years.</w:t>
      </w:r>
    </w:p>
    <w:p w:rsidR="003A168B" w:rsidRPr="00713BA8" w:rsidRDefault="003A168B" w:rsidP="003A168B">
      <w:pPr>
        <w:jc w:val="both"/>
        <w:rPr>
          <w:rFonts w:asciiTheme="minorHAnsi" w:hAnsiTheme="minorHAnsi" w:cstheme="minorHAnsi"/>
        </w:rPr>
      </w:pPr>
    </w:p>
    <w:p w:rsidR="00081662" w:rsidRPr="00713BA8" w:rsidRDefault="00081662" w:rsidP="003A168B">
      <w:pPr>
        <w:ind w:left="284" w:right="282"/>
        <w:jc w:val="both"/>
        <w:rPr>
          <w:rFonts w:asciiTheme="minorHAnsi" w:hAnsiTheme="minorHAnsi" w:cstheme="minorHAnsi"/>
        </w:rPr>
      </w:pPr>
      <w:r w:rsidRPr="00713BA8">
        <w:rPr>
          <w:rFonts w:asciiTheme="minorHAnsi" w:hAnsiTheme="minorHAnsi" w:cstheme="minorHAnsi"/>
          <w:i/>
        </w:rPr>
        <w:t>‘</w:t>
      </w:r>
      <w:r w:rsidR="00CE19BE" w:rsidRPr="00CE19BE">
        <w:rPr>
          <w:rFonts w:asciiTheme="minorHAnsi" w:hAnsiTheme="minorHAnsi" w:cstheme="minorHAnsi"/>
        </w:rPr>
        <w:t>By the end of each key stage, pupils are expected to know, apply and understand the matters, skills and processes specified in the relevant programme of study</w:t>
      </w:r>
      <w:r w:rsidRPr="00713BA8">
        <w:rPr>
          <w:rFonts w:asciiTheme="minorHAnsi" w:hAnsiTheme="minorHAnsi" w:cstheme="minorHAnsi"/>
          <w:i/>
        </w:rPr>
        <w:t>.’</w:t>
      </w:r>
      <w:r w:rsidR="003A168B" w:rsidRPr="00713BA8">
        <w:rPr>
          <w:rFonts w:asciiTheme="minorHAnsi" w:hAnsiTheme="minorHAnsi" w:cstheme="minorHAnsi"/>
          <w:i/>
        </w:rPr>
        <w:t xml:space="preserve"> </w:t>
      </w:r>
      <w:r w:rsidR="003A168B" w:rsidRPr="00713BA8">
        <w:rPr>
          <w:rFonts w:asciiTheme="minorHAnsi" w:hAnsiTheme="minorHAnsi" w:cstheme="minorHAnsi"/>
        </w:rPr>
        <w:t>(National Curriculum)</w:t>
      </w:r>
    </w:p>
    <w:p w:rsidR="00081662" w:rsidRPr="00713BA8" w:rsidRDefault="00081662" w:rsidP="003A168B">
      <w:pPr>
        <w:jc w:val="both"/>
        <w:rPr>
          <w:rFonts w:asciiTheme="minorHAnsi" w:hAnsiTheme="minorHAnsi" w:cstheme="minorHAnsi"/>
        </w:rPr>
      </w:pPr>
    </w:p>
    <w:p w:rsidR="00081662" w:rsidRPr="00713BA8" w:rsidRDefault="00081662" w:rsidP="003A168B">
      <w:pPr>
        <w:jc w:val="both"/>
        <w:rPr>
          <w:rFonts w:asciiTheme="minorHAnsi" w:hAnsiTheme="minorHAnsi" w:cstheme="minorHAnsi"/>
        </w:rPr>
      </w:pPr>
      <w:r w:rsidRPr="00713BA8">
        <w:rPr>
          <w:rFonts w:asciiTheme="minorHAnsi" w:hAnsiTheme="minorHAnsi" w:cstheme="minorHAnsi"/>
        </w:rPr>
        <w:t xml:space="preserve">Progress in </w:t>
      </w:r>
      <w:r w:rsidR="00CE19BE">
        <w:rPr>
          <w:rFonts w:asciiTheme="minorHAnsi" w:hAnsiTheme="minorHAnsi" w:cstheme="minorHAnsi"/>
        </w:rPr>
        <w:t>PE</w:t>
      </w:r>
      <w:r w:rsidRPr="00713BA8">
        <w:rPr>
          <w:rFonts w:asciiTheme="minorHAnsi" w:hAnsiTheme="minorHAnsi" w:cstheme="minorHAnsi"/>
        </w:rPr>
        <w:t xml:space="preserve"> </w:t>
      </w:r>
      <w:r w:rsidR="00393BC6" w:rsidRPr="00713BA8">
        <w:rPr>
          <w:rFonts w:asciiTheme="minorHAnsi" w:hAnsiTheme="minorHAnsi" w:cstheme="minorHAnsi"/>
        </w:rPr>
        <w:t>is</w:t>
      </w:r>
      <w:r w:rsidRPr="00713BA8">
        <w:rPr>
          <w:rFonts w:asciiTheme="minorHAnsi" w:hAnsiTheme="minorHAnsi" w:cstheme="minorHAnsi"/>
        </w:rPr>
        <w:t xml:space="preserve"> assessed according to the extent to which pupils are gaining a deep understanding of the </w:t>
      </w:r>
      <w:r w:rsidR="00CE19BE">
        <w:rPr>
          <w:rFonts w:asciiTheme="minorHAnsi" w:hAnsiTheme="minorHAnsi" w:cstheme="minorHAnsi"/>
        </w:rPr>
        <w:t>skills and processes needed</w:t>
      </w:r>
      <w:r w:rsidRPr="00713BA8">
        <w:rPr>
          <w:rFonts w:asciiTheme="minorHAnsi" w:hAnsiTheme="minorHAnsi" w:cstheme="minorHAnsi"/>
        </w:rPr>
        <w:t xml:space="preserve">, </w:t>
      </w:r>
      <w:r w:rsidR="00393BC6" w:rsidRPr="00713BA8">
        <w:rPr>
          <w:rFonts w:asciiTheme="minorHAnsi" w:hAnsiTheme="minorHAnsi" w:cstheme="minorHAnsi"/>
        </w:rPr>
        <w:t>which, in turn results</w:t>
      </w:r>
      <w:r w:rsidRPr="00713BA8">
        <w:rPr>
          <w:rFonts w:asciiTheme="minorHAnsi" w:hAnsiTheme="minorHAnsi" w:cstheme="minorHAnsi"/>
        </w:rPr>
        <w:t xml:space="preserve"> in sustainable knowledge and skills. Key measures of this are the abilities to </w:t>
      </w:r>
      <w:r w:rsidR="00CE19BE">
        <w:rPr>
          <w:rFonts w:asciiTheme="minorHAnsi" w:hAnsiTheme="minorHAnsi" w:cstheme="minorHAnsi"/>
        </w:rPr>
        <w:t xml:space="preserve">use </w:t>
      </w:r>
      <w:r w:rsidR="00015C0E">
        <w:rPr>
          <w:rFonts w:asciiTheme="minorHAnsi" w:hAnsiTheme="minorHAnsi" w:cstheme="minorHAnsi"/>
        </w:rPr>
        <w:t xml:space="preserve">transferable </w:t>
      </w:r>
      <w:r w:rsidR="00CE19BE">
        <w:rPr>
          <w:rFonts w:asciiTheme="minorHAnsi" w:hAnsiTheme="minorHAnsi" w:cstheme="minorHAnsi"/>
        </w:rPr>
        <w:t>skills across a range of different sports and act</w:t>
      </w:r>
      <w:r w:rsidR="00015C0E">
        <w:rPr>
          <w:rFonts w:asciiTheme="minorHAnsi" w:hAnsiTheme="minorHAnsi" w:cstheme="minorHAnsi"/>
        </w:rPr>
        <w:t>ivities and</w:t>
      </w:r>
      <w:r w:rsidR="00CE19BE">
        <w:rPr>
          <w:rFonts w:asciiTheme="minorHAnsi" w:hAnsiTheme="minorHAnsi" w:cstheme="minorHAnsi"/>
        </w:rPr>
        <w:t xml:space="preserve"> throughout </w:t>
      </w:r>
      <w:r w:rsidR="00015C0E">
        <w:rPr>
          <w:rFonts w:asciiTheme="minorHAnsi" w:hAnsiTheme="minorHAnsi" w:cstheme="minorHAnsi"/>
        </w:rPr>
        <w:t>their school journey</w:t>
      </w:r>
      <w:r w:rsidR="00CE19BE">
        <w:rPr>
          <w:rFonts w:asciiTheme="minorHAnsi" w:hAnsiTheme="minorHAnsi" w:cstheme="minorHAnsi"/>
        </w:rPr>
        <w:t>.</w:t>
      </w:r>
    </w:p>
    <w:p w:rsidR="00081662" w:rsidRPr="00713BA8" w:rsidRDefault="00081662" w:rsidP="003A168B">
      <w:pPr>
        <w:jc w:val="both"/>
        <w:rPr>
          <w:rFonts w:asciiTheme="minorHAnsi" w:hAnsiTheme="minorHAnsi" w:cstheme="minorHAnsi"/>
        </w:rPr>
      </w:pPr>
    </w:p>
    <w:p w:rsidR="00393BC6" w:rsidRDefault="00F7620F" w:rsidP="003A168B">
      <w:pPr>
        <w:jc w:val="both"/>
        <w:rPr>
          <w:rFonts w:asciiTheme="minorHAnsi" w:hAnsiTheme="minorHAnsi" w:cstheme="minorHAnsi"/>
        </w:rPr>
      </w:pPr>
      <w:r w:rsidRPr="00713BA8">
        <w:rPr>
          <w:rFonts w:asciiTheme="minorHAnsi" w:hAnsiTheme="minorHAnsi" w:cstheme="minorHAnsi"/>
        </w:rPr>
        <w:t>Teachers provide</w:t>
      </w:r>
      <w:r w:rsidR="00393BC6" w:rsidRPr="00713BA8">
        <w:rPr>
          <w:rFonts w:asciiTheme="minorHAnsi" w:hAnsiTheme="minorHAnsi" w:cstheme="minorHAnsi"/>
        </w:rPr>
        <w:t xml:space="preserve"> opportunities for children to </w:t>
      </w:r>
      <w:r w:rsidR="00015C0E">
        <w:rPr>
          <w:rFonts w:asciiTheme="minorHAnsi" w:hAnsiTheme="minorHAnsi" w:cstheme="minorHAnsi"/>
        </w:rPr>
        <w:t>develop these skills through quality PE lessons. The use of external providers</w:t>
      </w:r>
      <w:r w:rsidRPr="00713BA8">
        <w:rPr>
          <w:rFonts w:asciiTheme="minorHAnsi" w:hAnsiTheme="minorHAnsi" w:cstheme="minorHAnsi"/>
        </w:rPr>
        <w:t xml:space="preserve"> </w:t>
      </w:r>
      <w:r w:rsidR="00015C0E">
        <w:rPr>
          <w:rFonts w:asciiTheme="minorHAnsi" w:hAnsiTheme="minorHAnsi" w:cstheme="minorHAnsi"/>
        </w:rPr>
        <w:t>to deliver bespoke sessions across a range of sports, as well as plenty of opportunities for children to take part in competitions both internally and externally</w:t>
      </w:r>
      <w:r w:rsidR="00094931">
        <w:rPr>
          <w:rFonts w:asciiTheme="minorHAnsi" w:hAnsiTheme="minorHAnsi" w:cstheme="minorHAnsi"/>
        </w:rPr>
        <w:t>,</w:t>
      </w:r>
      <w:r w:rsidR="00015C0E">
        <w:rPr>
          <w:rFonts w:asciiTheme="minorHAnsi" w:hAnsiTheme="minorHAnsi" w:cstheme="minorHAnsi"/>
        </w:rPr>
        <w:t xml:space="preserve"> further allows teachers to provide an accurate assessment of their children in PE.</w:t>
      </w:r>
      <w:r w:rsidRPr="00713BA8">
        <w:rPr>
          <w:rFonts w:asciiTheme="minorHAnsi" w:hAnsiTheme="minorHAnsi" w:cstheme="minorHAnsi"/>
        </w:rPr>
        <w:t xml:space="preserve"> </w:t>
      </w:r>
    </w:p>
    <w:p w:rsidR="00015C0E" w:rsidRPr="00713BA8" w:rsidRDefault="00015C0E" w:rsidP="003A168B">
      <w:pPr>
        <w:jc w:val="both"/>
        <w:rPr>
          <w:rFonts w:asciiTheme="minorHAnsi" w:hAnsiTheme="minorHAnsi" w:cstheme="minorHAnsi"/>
        </w:rPr>
      </w:pPr>
    </w:p>
    <w:p w:rsidR="00081662" w:rsidRPr="005530A9" w:rsidRDefault="00393BC6" w:rsidP="003A168B">
      <w:pPr>
        <w:jc w:val="both"/>
        <w:rPr>
          <w:rFonts w:asciiTheme="minorHAnsi" w:hAnsiTheme="minorHAnsi" w:cstheme="minorHAnsi"/>
          <w:b/>
          <w:sz w:val="28"/>
        </w:rPr>
      </w:pPr>
      <w:r w:rsidRPr="005530A9">
        <w:rPr>
          <w:rFonts w:asciiTheme="minorHAnsi" w:hAnsiTheme="minorHAnsi" w:cstheme="minorHAnsi"/>
          <w:b/>
          <w:sz w:val="28"/>
        </w:rPr>
        <w:t>Formative Assessment</w:t>
      </w:r>
    </w:p>
    <w:p w:rsidR="009B6A7E" w:rsidRPr="00094931" w:rsidRDefault="00081662" w:rsidP="003A168B">
      <w:pPr>
        <w:jc w:val="both"/>
        <w:rPr>
          <w:rFonts w:asciiTheme="minorHAnsi" w:hAnsiTheme="minorHAnsi" w:cstheme="minorHAnsi"/>
          <w:highlight w:val="yellow"/>
        </w:rPr>
      </w:pPr>
      <w:r w:rsidRPr="00713BA8">
        <w:rPr>
          <w:rFonts w:asciiTheme="minorHAnsi" w:hAnsiTheme="minorHAnsi" w:cstheme="minorHAnsi"/>
        </w:rPr>
        <w:t xml:space="preserve">Within </w:t>
      </w:r>
      <w:r w:rsidR="00015C0E">
        <w:rPr>
          <w:rFonts w:asciiTheme="minorHAnsi" w:hAnsiTheme="minorHAnsi" w:cstheme="minorHAnsi"/>
        </w:rPr>
        <w:t>PE lessons</w:t>
      </w:r>
      <w:r w:rsidR="00F7620F" w:rsidRPr="00713BA8">
        <w:rPr>
          <w:rFonts w:asciiTheme="minorHAnsi" w:hAnsiTheme="minorHAnsi" w:cstheme="minorHAnsi"/>
        </w:rPr>
        <w:t>,</w:t>
      </w:r>
      <w:r w:rsidRPr="00713BA8">
        <w:rPr>
          <w:rFonts w:asciiTheme="minorHAnsi" w:hAnsiTheme="minorHAnsi" w:cstheme="minorHAnsi"/>
        </w:rPr>
        <w:t xml:space="preserve"> teachers will </w:t>
      </w:r>
      <w:r w:rsidR="00015C0E">
        <w:rPr>
          <w:rFonts w:asciiTheme="minorHAnsi" w:hAnsiTheme="minorHAnsi" w:cstheme="minorHAnsi"/>
        </w:rPr>
        <w:t>use</w:t>
      </w:r>
      <w:r w:rsidRPr="00713BA8">
        <w:rPr>
          <w:rFonts w:asciiTheme="minorHAnsi" w:hAnsiTheme="minorHAnsi" w:cstheme="minorHAnsi"/>
        </w:rPr>
        <w:t xml:space="preserve"> questions, tasks, </w:t>
      </w:r>
      <w:r w:rsidR="00015C0E">
        <w:rPr>
          <w:rFonts w:asciiTheme="minorHAnsi" w:hAnsiTheme="minorHAnsi" w:cstheme="minorHAnsi"/>
        </w:rPr>
        <w:t xml:space="preserve">and well-structured </w:t>
      </w:r>
      <w:r w:rsidR="00393BC6" w:rsidRPr="00713BA8">
        <w:rPr>
          <w:rFonts w:asciiTheme="minorHAnsi" w:hAnsiTheme="minorHAnsi" w:cstheme="minorHAnsi"/>
        </w:rPr>
        <w:t>activities involving interaction and dialogue (between teacher and pupils, and between pupils t</w:t>
      </w:r>
      <w:r w:rsidR="00F7620F" w:rsidRPr="00713BA8">
        <w:rPr>
          <w:rFonts w:asciiTheme="minorHAnsi" w:hAnsiTheme="minorHAnsi" w:cstheme="minorHAnsi"/>
        </w:rPr>
        <w:t>hemselves)</w:t>
      </w:r>
      <w:r w:rsidR="00393BC6" w:rsidRPr="00713BA8">
        <w:rPr>
          <w:rFonts w:asciiTheme="minorHAnsi" w:hAnsiTheme="minorHAnsi" w:cstheme="minorHAnsi"/>
        </w:rPr>
        <w:t xml:space="preserve"> </w:t>
      </w:r>
      <w:r w:rsidR="00F7620F" w:rsidRPr="00713BA8">
        <w:rPr>
          <w:rFonts w:asciiTheme="minorHAnsi" w:hAnsiTheme="minorHAnsi" w:cstheme="minorHAnsi"/>
        </w:rPr>
        <w:t>t</w:t>
      </w:r>
      <w:r w:rsidR="00393BC6" w:rsidRPr="00713BA8">
        <w:rPr>
          <w:rFonts w:asciiTheme="minorHAnsi" w:hAnsiTheme="minorHAnsi" w:cstheme="minorHAnsi"/>
        </w:rPr>
        <w:t>o provide</w:t>
      </w:r>
      <w:r w:rsidRPr="00713BA8">
        <w:rPr>
          <w:rFonts w:asciiTheme="minorHAnsi" w:hAnsiTheme="minorHAnsi" w:cstheme="minorHAnsi"/>
        </w:rPr>
        <w:t xml:space="preserve"> rich and meaningful assessment information concerning what pupils know, understand and can do. </w:t>
      </w:r>
      <w:r w:rsidR="00094931">
        <w:rPr>
          <w:rFonts w:asciiTheme="minorHAnsi" w:hAnsiTheme="minorHAnsi" w:cstheme="minorHAnsi"/>
        </w:rPr>
        <w:t xml:space="preserve">There is plenty of opportunity for children to practice and develop their skills as well as share successes with their peers. </w:t>
      </w:r>
      <w:r w:rsidR="00015C0E" w:rsidRPr="00A341F1">
        <w:rPr>
          <w:rFonts w:asciiTheme="minorHAnsi" w:hAnsiTheme="minorHAnsi" w:cstheme="minorHAnsi"/>
        </w:rPr>
        <w:t>Each lesson will</w:t>
      </w:r>
      <w:r w:rsidR="00015C0E">
        <w:rPr>
          <w:rFonts w:asciiTheme="minorHAnsi" w:hAnsiTheme="minorHAnsi" w:cstheme="minorHAnsi"/>
        </w:rPr>
        <w:t xml:space="preserve"> start by recapping </w:t>
      </w:r>
      <w:r w:rsidR="00094931">
        <w:rPr>
          <w:rFonts w:asciiTheme="minorHAnsi" w:hAnsiTheme="minorHAnsi" w:cstheme="minorHAnsi"/>
        </w:rPr>
        <w:t>prior</w:t>
      </w:r>
      <w:r w:rsidR="00015C0E">
        <w:rPr>
          <w:rFonts w:asciiTheme="minorHAnsi" w:hAnsiTheme="minorHAnsi" w:cstheme="minorHAnsi"/>
        </w:rPr>
        <w:t xml:space="preserve"> learning, </w:t>
      </w:r>
      <w:r w:rsidR="008E595E">
        <w:rPr>
          <w:rFonts w:asciiTheme="minorHAnsi" w:hAnsiTheme="minorHAnsi" w:cstheme="minorHAnsi"/>
        </w:rPr>
        <w:t xml:space="preserve">to ensure children have a solid </w:t>
      </w:r>
      <w:r w:rsidR="00015C0E">
        <w:rPr>
          <w:rFonts w:asciiTheme="minorHAnsi" w:hAnsiTheme="minorHAnsi" w:cstheme="minorHAnsi"/>
        </w:rPr>
        <w:t>understanding</w:t>
      </w:r>
      <w:r w:rsidR="008E595E">
        <w:rPr>
          <w:rFonts w:asciiTheme="minorHAnsi" w:hAnsiTheme="minorHAnsi" w:cstheme="minorHAnsi"/>
        </w:rPr>
        <w:t xml:space="preserve"> of each skill or concept they are focussing on</w:t>
      </w:r>
      <w:r w:rsidR="00015C0E">
        <w:rPr>
          <w:rFonts w:asciiTheme="minorHAnsi" w:hAnsiTheme="minorHAnsi" w:cstheme="minorHAnsi"/>
        </w:rPr>
        <w:t>.</w:t>
      </w:r>
      <w:r w:rsidR="00A341F1">
        <w:rPr>
          <w:rFonts w:asciiTheme="minorHAnsi" w:hAnsiTheme="minorHAnsi" w:cstheme="minorHAnsi"/>
        </w:rPr>
        <w:t xml:space="preserve"> </w:t>
      </w:r>
    </w:p>
    <w:p w:rsidR="009B6A7E" w:rsidRPr="00713BA8" w:rsidRDefault="009B6A7E" w:rsidP="003A168B">
      <w:pPr>
        <w:jc w:val="both"/>
        <w:rPr>
          <w:rFonts w:asciiTheme="minorHAnsi" w:hAnsiTheme="minorHAnsi" w:cstheme="minorHAnsi"/>
        </w:rPr>
      </w:pPr>
    </w:p>
    <w:p w:rsidR="00094931" w:rsidRDefault="00094931" w:rsidP="003A168B">
      <w:pPr>
        <w:jc w:val="both"/>
        <w:rPr>
          <w:rFonts w:asciiTheme="minorHAnsi" w:hAnsiTheme="minorHAnsi" w:cstheme="minorHAnsi"/>
        </w:rPr>
      </w:pPr>
      <w:r>
        <w:rPr>
          <w:rFonts w:asciiTheme="minorHAnsi" w:hAnsiTheme="minorHAnsi" w:cstheme="minorHAnsi"/>
        </w:rPr>
        <w:t>Teachers</w:t>
      </w:r>
      <w:r w:rsidR="00015C0E">
        <w:rPr>
          <w:rFonts w:asciiTheme="minorHAnsi" w:hAnsiTheme="minorHAnsi" w:cstheme="minorHAnsi"/>
        </w:rPr>
        <w:t xml:space="preserve"> </w:t>
      </w:r>
      <w:r>
        <w:rPr>
          <w:rFonts w:asciiTheme="minorHAnsi" w:hAnsiTheme="minorHAnsi" w:cstheme="minorHAnsi"/>
        </w:rPr>
        <w:t>adapt activities as necessary to support and challenge children of all abilities appropriately. As children grow, they are encouraged to make their own guided adaptations to tasks. They will consider adapting:</w:t>
      </w:r>
    </w:p>
    <w:p w:rsidR="00094931" w:rsidRPr="00094931" w:rsidRDefault="00094931" w:rsidP="00094931">
      <w:pPr>
        <w:pStyle w:val="ListParagraph"/>
        <w:numPr>
          <w:ilvl w:val="0"/>
          <w:numId w:val="5"/>
        </w:numPr>
        <w:jc w:val="both"/>
        <w:rPr>
          <w:rFonts w:asciiTheme="minorHAnsi" w:hAnsiTheme="minorHAnsi" w:cstheme="minorHAnsi"/>
        </w:rPr>
      </w:pPr>
      <w:r w:rsidRPr="00094931">
        <w:rPr>
          <w:rFonts w:asciiTheme="minorHAnsi" w:hAnsiTheme="minorHAnsi" w:cstheme="minorHAnsi"/>
        </w:rPr>
        <w:t>Space – modifying the space used by increasing or decreasing an area e.g. changing the distance in which to score points</w:t>
      </w:r>
    </w:p>
    <w:p w:rsidR="00094931" w:rsidRPr="00094931" w:rsidRDefault="00094931" w:rsidP="00094931">
      <w:pPr>
        <w:pStyle w:val="ListParagraph"/>
        <w:numPr>
          <w:ilvl w:val="0"/>
          <w:numId w:val="5"/>
        </w:numPr>
        <w:jc w:val="both"/>
        <w:rPr>
          <w:rFonts w:asciiTheme="minorHAnsi" w:hAnsiTheme="minorHAnsi" w:cstheme="minorHAnsi"/>
        </w:rPr>
      </w:pPr>
      <w:r w:rsidRPr="00094931">
        <w:rPr>
          <w:rFonts w:asciiTheme="minorHAnsi" w:hAnsiTheme="minorHAnsi" w:cstheme="minorHAnsi"/>
        </w:rPr>
        <w:t xml:space="preserve">Task – modifying the task by changing the demands, the number of repetitions, teaching support given, length of time, pathway of movement, specified elements to be included within a task. </w:t>
      </w:r>
    </w:p>
    <w:p w:rsidR="00094931" w:rsidRPr="00094931" w:rsidRDefault="00094931" w:rsidP="00094931">
      <w:pPr>
        <w:pStyle w:val="ListParagraph"/>
        <w:numPr>
          <w:ilvl w:val="0"/>
          <w:numId w:val="5"/>
        </w:numPr>
        <w:jc w:val="both"/>
        <w:rPr>
          <w:rFonts w:asciiTheme="minorHAnsi" w:hAnsiTheme="minorHAnsi" w:cstheme="minorHAnsi"/>
        </w:rPr>
      </w:pPr>
      <w:r w:rsidRPr="00094931">
        <w:rPr>
          <w:rFonts w:asciiTheme="minorHAnsi" w:hAnsiTheme="minorHAnsi" w:cstheme="minorHAnsi"/>
        </w:rPr>
        <w:t xml:space="preserve">Equipment – modifying the equipment used such as the size of equipment </w:t>
      </w:r>
      <w:proofErr w:type="gramStart"/>
      <w:r w:rsidRPr="00094931">
        <w:rPr>
          <w:rFonts w:asciiTheme="minorHAnsi" w:hAnsiTheme="minorHAnsi" w:cstheme="minorHAnsi"/>
        </w:rPr>
        <w:t>used,</w:t>
      </w:r>
      <w:proofErr w:type="gramEnd"/>
      <w:r w:rsidRPr="00094931">
        <w:rPr>
          <w:rFonts w:asciiTheme="minorHAnsi" w:hAnsiTheme="minorHAnsi" w:cstheme="minorHAnsi"/>
        </w:rPr>
        <w:t xml:space="preserve"> the arrangement of equipment, the style of equipment.</w:t>
      </w:r>
    </w:p>
    <w:p w:rsidR="00094931" w:rsidRPr="00094931" w:rsidRDefault="00094931" w:rsidP="00094931">
      <w:pPr>
        <w:pStyle w:val="ListParagraph"/>
        <w:numPr>
          <w:ilvl w:val="0"/>
          <w:numId w:val="5"/>
        </w:numPr>
        <w:jc w:val="both"/>
        <w:rPr>
          <w:rFonts w:asciiTheme="minorHAnsi" w:hAnsiTheme="minorHAnsi" w:cstheme="minorHAnsi"/>
        </w:rPr>
      </w:pPr>
      <w:r w:rsidRPr="00094931">
        <w:rPr>
          <w:rFonts w:asciiTheme="minorHAnsi" w:hAnsiTheme="minorHAnsi" w:cstheme="minorHAnsi"/>
        </w:rPr>
        <w:t xml:space="preserve">People – working alone, in bigger/ smaller teams, use of leaders &amp; followers. </w:t>
      </w:r>
    </w:p>
    <w:p w:rsidR="00094931" w:rsidRDefault="00094931" w:rsidP="003A168B">
      <w:pPr>
        <w:jc w:val="both"/>
      </w:pPr>
    </w:p>
    <w:p w:rsidR="009B6A7E" w:rsidRPr="00713BA8" w:rsidRDefault="00E80974" w:rsidP="003A168B">
      <w:pPr>
        <w:jc w:val="both"/>
        <w:rPr>
          <w:rFonts w:asciiTheme="minorHAnsi" w:hAnsiTheme="minorHAnsi" w:cstheme="minorHAnsi"/>
          <w:highlight w:val="yellow"/>
        </w:rPr>
      </w:pPr>
      <w:r w:rsidRPr="00713BA8">
        <w:rPr>
          <w:rFonts w:asciiTheme="minorHAnsi" w:hAnsiTheme="minorHAnsi" w:cstheme="minorHAnsi"/>
        </w:rPr>
        <w:t xml:space="preserve">Teachers </w:t>
      </w:r>
      <w:r w:rsidR="009D098A" w:rsidRPr="00713BA8">
        <w:rPr>
          <w:rFonts w:asciiTheme="minorHAnsi" w:hAnsiTheme="minorHAnsi" w:cstheme="minorHAnsi"/>
        </w:rPr>
        <w:t xml:space="preserve">will </w:t>
      </w:r>
      <w:r w:rsidR="00E41321">
        <w:rPr>
          <w:rFonts w:asciiTheme="minorHAnsi" w:hAnsiTheme="minorHAnsi" w:cstheme="minorHAnsi"/>
        </w:rPr>
        <w:t>use</w:t>
      </w:r>
      <w:r w:rsidRPr="00713BA8">
        <w:rPr>
          <w:rFonts w:asciiTheme="minorHAnsi" w:hAnsiTheme="minorHAnsi" w:cstheme="minorHAnsi"/>
        </w:rPr>
        <w:t xml:space="preserve"> the information which </w:t>
      </w:r>
      <w:r w:rsidR="009D098A" w:rsidRPr="00713BA8">
        <w:rPr>
          <w:rFonts w:asciiTheme="minorHAnsi" w:hAnsiTheme="minorHAnsi" w:cstheme="minorHAnsi"/>
        </w:rPr>
        <w:t xml:space="preserve">they have gathered </w:t>
      </w:r>
      <w:r w:rsidR="00E41321">
        <w:rPr>
          <w:rFonts w:asciiTheme="minorHAnsi" w:hAnsiTheme="minorHAnsi" w:cstheme="minorHAnsi"/>
        </w:rPr>
        <w:t xml:space="preserve">from a lesson </w:t>
      </w:r>
      <w:r w:rsidR="009D098A" w:rsidRPr="00713BA8">
        <w:rPr>
          <w:rFonts w:asciiTheme="minorHAnsi" w:hAnsiTheme="minorHAnsi" w:cstheme="minorHAnsi"/>
        </w:rPr>
        <w:t xml:space="preserve">to </w:t>
      </w:r>
      <w:r w:rsidRPr="00713BA8">
        <w:rPr>
          <w:rFonts w:asciiTheme="minorHAnsi" w:hAnsiTheme="minorHAnsi" w:cstheme="minorHAnsi"/>
        </w:rPr>
        <w:t>inform future teaching and learning.</w:t>
      </w:r>
    </w:p>
    <w:p w:rsidR="00393BC6" w:rsidRPr="00713BA8" w:rsidRDefault="00393BC6" w:rsidP="003A168B">
      <w:pPr>
        <w:jc w:val="both"/>
        <w:rPr>
          <w:rFonts w:asciiTheme="minorHAnsi" w:hAnsiTheme="minorHAnsi" w:cstheme="minorHAnsi"/>
        </w:rPr>
      </w:pPr>
    </w:p>
    <w:p w:rsidR="00393BC6" w:rsidRPr="005530A9" w:rsidRDefault="003E2546" w:rsidP="003A168B">
      <w:pPr>
        <w:jc w:val="both"/>
        <w:rPr>
          <w:rFonts w:asciiTheme="minorHAnsi" w:hAnsiTheme="minorHAnsi" w:cstheme="minorHAnsi"/>
          <w:b/>
          <w:sz w:val="28"/>
        </w:rPr>
      </w:pPr>
      <w:r w:rsidRPr="005530A9">
        <w:rPr>
          <w:rFonts w:asciiTheme="minorHAnsi" w:hAnsiTheme="minorHAnsi" w:cstheme="minorHAnsi"/>
          <w:b/>
          <w:sz w:val="28"/>
        </w:rPr>
        <w:t>Summative A</w:t>
      </w:r>
      <w:r w:rsidR="00393BC6" w:rsidRPr="005530A9">
        <w:rPr>
          <w:rFonts w:asciiTheme="minorHAnsi" w:hAnsiTheme="minorHAnsi" w:cstheme="minorHAnsi"/>
          <w:b/>
          <w:sz w:val="28"/>
        </w:rPr>
        <w:t>ssessment</w:t>
      </w:r>
    </w:p>
    <w:p w:rsidR="00C06819" w:rsidRPr="00713BA8" w:rsidRDefault="00A341F1" w:rsidP="003A168B">
      <w:pPr>
        <w:jc w:val="both"/>
        <w:rPr>
          <w:rFonts w:asciiTheme="minorHAnsi" w:hAnsiTheme="minorHAnsi" w:cstheme="minorHAnsi"/>
        </w:rPr>
      </w:pPr>
      <w:r>
        <w:rPr>
          <w:rFonts w:asciiTheme="minorHAnsi" w:hAnsiTheme="minorHAnsi" w:cstheme="minorHAnsi"/>
        </w:rPr>
        <w:t>At the end of each half term, teachers will complete an assessment on their children in line with the Assessment Outcome</w:t>
      </w:r>
      <w:r w:rsidR="00301884">
        <w:rPr>
          <w:rFonts w:asciiTheme="minorHAnsi" w:hAnsiTheme="minorHAnsi" w:cstheme="minorHAnsi"/>
        </w:rPr>
        <w:t>s for each unit of PE.</w:t>
      </w:r>
      <w:r>
        <w:rPr>
          <w:rFonts w:asciiTheme="minorHAnsi" w:hAnsiTheme="minorHAnsi" w:cstheme="minorHAnsi"/>
        </w:rPr>
        <w:t xml:space="preserve"> This will enable </w:t>
      </w:r>
      <w:r w:rsidR="00DD0F96">
        <w:rPr>
          <w:rFonts w:asciiTheme="minorHAnsi" w:hAnsiTheme="minorHAnsi" w:cstheme="minorHAnsi"/>
        </w:rPr>
        <w:t>teachers</w:t>
      </w:r>
      <w:r>
        <w:rPr>
          <w:rFonts w:asciiTheme="minorHAnsi" w:hAnsiTheme="minorHAnsi" w:cstheme="minorHAnsi"/>
        </w:rPr>
        <w:t xml:space="preserve"> to</w:t>
      </w:r>
      <w:r w:rsidR="00301884">
        <w:rPr>
          <w:rFonts w:asciiTheme="minorHAnsi" w:hAnsiTheme="minorHAnsi" w:cstheme="minorHAnsi"/>
        </w:rPr>
        <w:t xml:space="preserve"> have a more solid understanding of the levels of their </w:t>
      </w:r>
      <w:r w:rsidR="00A12BC5">
        <w:rPr>
          <w:rFonts w:asciiTheme="minorHAnsi" w:hAnsiTheme="minorHAnsi" w:cstheme="minorHAnsi"/>
        </w:rPr>
        <w:t>childre</w:t>
      </w:r>
      <w:r w:rsidR="00DE34C3">
        <w:rPr>
          <w:rFonts w:asciiTheme="minorHAnsi" w:hAnsiTheme="minorHAnsi" w:cstheme="minorHAnsi"/>
        </w:rPr>
        <w:t xml:space="preserve">n on a half </w:t>
      </w:r>
      <w:proofErr w:type="spellStart"/>
      <w:r w:rsidR="00DE34C3">
        <w:rPr>
          <w:rFonts w:asciiTheme="minorHAnsi" w:hAnsiTheme="minorHAnsi" w:cstheme="minorHAnsi"/>
        </w:rPr>
        <w:t>termly</w:t>
      </w:r>
      <w:proofErr w:type="spellEnd"/>
      <w:r w:rsidR="00DE34C3">
        <w:rPr>
          <w:rFonts w:asciiTheme="minorHAnsi" w:hAnsiTheme="minorHAnsi" w:cstheme="minorHAnsi"/>
        </w:rPr>
        <w:t xml:space="preserve"> basis and is used to</w:t>
      </w:r>
      <w:r w:rsidR="00A12BC5">
        <w:rPr>
          <w:rFonts w:asciiTheme="minorHAnsi" w:hAnsiTheme="minorHAnsi" w:cstheme="minorHAnsi"/>
        </w:rPr>
        <w:t xml:space="preserve"> inform future teaching and learning. </w:t>
      </w:r>
    </w:p>
    <w:sectPr w:rsidR="00C06819" w:rsidRPr="00713BA8" w:rsidSect="004D2625">
      <w:pgSz w:w="11906" w:h="16838"/>
      <w:pgMar w:top="426"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8016F"/>
    <w:multiLevelType w:val="hybridMultilevel"/>
    <w:tmpl w:val="5FCE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CFF1306"/>
    <w:multiLevelType w:val="hybridMultilevel"/>
    <w:tmpl w:val="AF447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E397F"/>
    <w:multiLevelType w:val="hybridMultilevel"/>
    <w:tmpl w:val="5EB2351E"/>
    <w:lvl w:ilvl="0" w:tplc="EA7C4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attachedTemplate r:id="rId1"/>
  <w:stylePaneFormatFilter w:val="3F01"/>
  <w:defaultTabStop w:val="720"/>
  <w:characterSpacingControl w:val="doNotCompress"/>
  <w:compat/>
  <w:rsids>
    <w:rsidRoot w:val="00081662"/>
    <w:rsid w:val="00015C0E"/>
    <w:rsid w:val="00027D67"/>
    <w:rsid w:val="00035AEA"/>
    <w:rsid w:val="00051C9F"/>
    <w:rsid w:val="00053642"/>
    <w:rsid w:val="00056165"/>
    <w:rsid w:val="00060AB9"/>
    <w:rsid w:val="0008143F"/>
    <w:rsid w:val="00081662"/>
    <w:rsid w:val="00094931"/>
    <w:rsid w:val="000A6349"/>
    <w:rsid w:val="000B0AD3"/>
    <w:rsid w:val="000B1692"/>
    <w:rsid w:val="000B3E3A"/>
    <w:rsid w:val="000B43D7"/>
    <w:rsid w:val="000B5FB3"/>
    <w:rsid w:val="000D1345"/>
    <w:rsid w:val="000E2CAC"/>
    <w:rsid w:val="000E32ED"/>
    <w:rsid w:val="000E44CF"/>
    <w:rsid w:val="000F166B"/>
    <w:rsid w:val="001131EF"/>
    <w:rsid w:val="00123266"/>
    <w:rsid w:val="00127546"/>
    <w:rsid w:val="00152763"/>
    <w:rsid w:val="00153E4B"/>
    <w:rsid w:val="001611AE"/>
    <w:rsid w:val="00170535"/>
    <w:rsid w:val="00170F19"/>
    <w:rsid w:val="001836DE"/>
    <w:rsid w:val="001A4754"/>
    <w:rsid w:val="001D74A7"/>
    <w:rsid w:val="001E235B"/>
    <w:rsid w:val="002034E2"/>
    <w:rsid w:val="00212857"/>
    <w:rsid w:val="00230A08"/>
    <w:rsid w:val="0025631C"/>
    <w:rsid w:val="00273B6C"/>
    <w:rsid w:val="0029226B"/>
    <w:rsid w:val="0029648F"/>
    <w:rsid w:val="002A603A"/>
    <w:rsid w:val="002B1535"/>
    <w:rsid w:val="002B2319"/>
    <w:rsid w:val="002B3DDC"/>
    <w:rsid w:val="002B4589"/>
    <w:rsid w:val="002C4A81"/>
    <w:rsid w:val="002D0A81"/>
    <w:rsid w:val="002D5DCB"/>
    <w:rsid w:val="002E59FB"/>
    <w:rsid w:val="002E5F53"/>
    <w:rsid w:val="002F1D82"/>
    <w:rsid w:val="002F2E94"/>
    <w:rsid w:val="00301884"/>
    <w:rsid w:val="00313CCB"/>
    <w:rsid w:val="0032480A"/>
    <w:rsid w:val="00331046"/>
    <w:rsid w:val="0033632B"/>
    <w:rsid w:val="00340460"/>
    <w:rsid w:val="00365425"/>
    <w:rsid w:val="00371C9A"/>
    <w:rsid w:val="00383B0E"/>
    <w:rsid w:val="003879F0"/>
    <w:rsid w:val="00393BC6"/>
    <w:rsid w:val="003A168B"/>
    <w:rsid w:val="003B18B7"/>
    <w:rsid w:val="003B6659"/>
    <w:rsid w:val="003B73BD"/>
    <w:rsid w:val="003C1CBF"/>
    <w:rsid w:val="003E2546"/>
    <w:rsid w:val="003E4BAB"/>
    <w:rsid w:val="00425D5C"/>
    <w:rsid w:val="00431FC3"/>
    <w:rsid w:val="00482841"/>
    <w:rsid w:val="00485708"/>
    <w:rsid w:val="00493311"/>
    <w:rsid w:val="004B4219"/>
    <w:rsid w:val="004C5984"/>
    <w:rsid w:val="004C7939"/>
    <w:rsid w:val="004D0C67"/>
    <w:rsid w:val="004D2625"/>
    <w:rsid w:val="004E428C"/>
    <w:rsid w:val="004E6078"/>
    <w:rsid w:val="004F6D47"/>
    <w:rsid w:val="004F7316"/>
    <w:rsid w:val="004F735D"/>
    <w:rsid w:val="00501941"/>
    <w:rsid w:val="00502778"/>
    <w:rsid w:val="005038F4"/>
    <w:rsid w:val="0051591E"/>
    <w:rsid w:val="00523F19"/>
    <w:rsid w:val="00525FF8"/>
    <w:rsid w:val="005333F5"/>
    <w:rsid w:val="005530A9"/>
    <w:rsid w:val="005568BB"/>
    <w:rsid w:val="00565814"/>
    <w:rsid w:val="00582C91"/>
    <w:rsid w:val="00590837"/>
    <w:rsid w:val="00597B2A"/>
    <w:rsid w:val="005A2E8C"/>
    <w:rsid w:val="005C4A2A"/>
    <w:rsid w:val="005C4D8E"/>
    <w:rsid w:val="005E437E"/>
    <w:rsid w:val="005F078D"/>
    <w:rsid w:val="00603C4A"/>
    <w:rsid w:val="00605193"/>
    <w:rsid w:val="00621808"/>
    <w:rsid w:val="0063769A"/>
    <w:rsid w:val="006441A9"/>
    <w:rsid w:val="006454D9"/>
    <w:rsid w:val="00656DA2"/>
    <w:rsid w:val="0066703B"/>
    <w:rsid w:val="00671718"/>
    <w:rsid w:val="00672D48"/>
    <w:rsid w:val="00684436"/>
    <w:rsid w:val="00690CB5"/>
    <w:rsid w:val="00693FDF"/>
    <w:rsid w:val="006950B8"/>
    <w:rsid w:val="00696F28"/>
    <w:rsid w:val="006A5E94"/>
    <w:rsid w:val="006B248F"/>
    <w:rsid w:val="006D10DF"/>
    <w:rsid w:val="00713BA8"/>
    <w:rsid w:val="00727CE2"/>
    <w:rsid w:val="007500D8"/>
    <w:rsid w:val="00760E22"/>
    <w:rsid w:val="0076612B"/>
    <w:rsid w:val="0078235C"/>
    <w:rsid w:val="00787462"/>
    <w:rsid w:val="00794B94"/>
    <w:rsid w:val="007B401B"/>
    <w:rsid w:val="007F0B37"/>
    <w:rsid w:val="007F22A4"/>
    <w:rsid w:val="007F4352"/>
    <w:rsid w:val="007F7927"/>
    <w:rsid w:val="008046C3"/>
    <w:rsid w:val="00830CD5"/>
    <w:rsid w:val="0083276E"/>
    <w:rsid w:val="0084638B"/>
    <w:rsid w:val="00852F8C"/>
    <w:rsid w:val="00884101"/>
    <w:rsid w:val="0088548C"/>
    <w:rsid w:val="008A40BC"/>
    <w:rsid w:val="008B518E"/>
    <w:rsid w:val="008C0AEB"/>
    <w:rsid w:val="008D4A69"/>
    <w:rsid w:val="008E0EE6"/>
    <w:rsid w:val="008E595E"/>
    <w:rsid w:val="008F482C"/>
    <w:rsid w:val="00901EF8"/>
    <w:rsid w:val="009267D8"/>
    <w:rsid w:val="00941E09"/>
    <w:rsid w:val="0095041A"/>
    <w:rsid w:val="00964789"/>
    <w:rsid w:val="0097163B"/>
    <w:rsid w:val="00972266"/>
    <w:rsid w:val="009B6A7E"/>
    <w:rsid w:val="009B7ECC"/>
    <w:rsid w:val="009C48CD"/>
    <w:rsid w:val="009D098A"/>
    <w:rsid w:val="009D3E17"/>
    <w:rsid w:val="009F56CC"/>
    <w:rsid w:val="00A056AE"/>
    <w:rsid w:val="00A12BC5"/>
    <w:rsid w:val="00A212A2"/>
    <w:rsid w:val="00A341F1"/>
    <w:rsid w:val="00A41F02"/>
    <w:rsid w:val="00AB381B"/>
    <w:rsid w:val="00AB4FDD"/>
    <w:rsid w:val="00AC55E5"/>
    <w:rsid w:val="00AC7A58"/>
    <w:rsid w:val="00AD1514"/>
    <w:rsid w:val="00B107AA"/>
    <w:rsid w:val="00B26610"/>
    <w:rsid w:val="00B77168"/>
    <w:rsid w:val="00B864AA"/>
    <w:rsid w:val="00B87E6F"/>
    <w:rsid w:val="00B94922"/>
    <w:rsid w:val="00B9745C"/>
    <w:rsid w:val="00BC00B4"/>
    <w:rsid w:val="00BC6650"/>
    <w:rsid w:val="00BE1123"/>
    <w:rsid w:val="00BF6354"/>
    <w:rsid w:val="00C04480"/>
    <w:rsid w:val="00C06819"/>
    <w:rsid w:val="00C24C95"/>
    <w:rsid w:val="00C53E96"/>
    <w:rsid w:val="00C70BC5"/>
    <w:rsid w:val="00C75CDE"/>
    <w:rsid w:val="00C92E6E"/>
    <w:rsid w:val="00C94FC1"/>
    <w:rsid w:val="00CD1399"/>
    <w:rsid w:val="00CE19BE"/>
    <w:rsid w:val="00CE5C8B"/>
    <w:rsid w:val="00D12ED8"/>
    <w:rsid w:val="00D2746E"/>
    <w:rsid w:val="00D31F6C"/>
    <w:rsid w:val="00D33AFC"/>
    <w:rsid w:val="00D457FD"/>
    <w:rsid w:val="00D6044E"/>
    <w:rsid w:val="00D67B50"/>
    <w:rsid w:val="00D7578F"/>
    <w:rsid w:val="00D75A33"/>
    <w:rsid w:val="00D80219"/>
    <w:rsid w:val="00D806B1"/>
    <w:rsid w:val="00D92DB5"/>
    <w:rsid w:val="00DA700A"/>
    <w:rsid w:val="00DA7408"/>
    <w:rsid w:val="00DA7EB0"/>
    <w:rsid w:val="00DB4844"/>
    <w:rsid w:val="00DC7597"/>
    <w:rsid w:val="00DD0F96"/>
    <w:rsid w:val="00DD3CFC"/>
    <w:rsid w:val="00DE34C3"/>
    <w:rsid w:val="00DF03FB"/>
    <w:rsid w:val="00E41321"/>
    <w:rsid w:val="00E42356"/>
    <w:rsid w:val="00E450CE"/>
    <w:rsid w:val="00E47DD1"/>
    <w:rsid w:val="00E5067A"/>
    <w:rsid w:val="00E762F7"/>
    <w:rsid w:val="00E80974"/>
    <w:rsid w:val="00E9282E"/>
    <w:rsid w:val="00E9767D"/>
    <w:rsid w:val="00EA5D67"/>
    <w:rsid w:val="00EB338A"/>
    <w:rsid w:val="00EB36B8"/>
    <w:rsid w:val="00EB5CA9"/>
    <w:rsid w:val="00EC14BE"/>
    <w:rsid w:val="00EC1AF1"/>
    <w:rsid w:val="00ED059A"/>
    <w:rsid w:val="00ED34ED"/>
    <w:rsid w:val="00EF4D7A"/>
    <w:rsid w:val="00EF521A"/>
    <w:rsid w:val="00F23746"/>
    <w:rsid w:val="00F35FF7"/>
    <w:rsid w:val="00F375A9"/>
    <w:rsid w:val="00F54693"/>
    <w:rsid w:val="00F71992"/>
    <w:rsid w:val="00F7620F"/>
    <w:rsid w:val="00F92207"/>
    <w:rsid w:val="00F959BE"/>
    <w:rsid w:val="00FD60DE"/>
    <w:rsid w:val="00FE3A8D"/>
    <w:rsid w:val="00FF3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NormalWeb">
    <w:name w:val="Normal (Web)"/>
    <w:basedOn w:val="Normal"/>
    <w:uiPriority w:val="99"/>
    <w:unhideWhenUsed/>
    <w:rsid w:val="00C06819"/>
    <w:pPr>
      <w:spacing w:before="100" w:beforeAutospacing="1" w:after="100" w:afterAutospacing="1"/>
    </w:pPr>
    <w:rPr>
      <w:lang w:val="en-US" w:eastAsia="en-US"/>
    </w:rPr>
  </w:style>
  <w:style w:type="paragraph" w:styleId="ListParagraph">
    <w:name w:val="List Paragraph"/>
    <w:basedOn w:val="Normal"/>
    <w:uiPriority w:val="34"/>
    <w:qFormat/>
    <w:rsid w:val="00E80974"/>
    <w:pPr>
      <w:ind w:left="720"/>
      <w:contextualSpacing/>
    </w:pPr>
  </w:style>
</w:styles>
</file>

<file path=word/webSettings.xml><?xml version="1.0" encoding="utf-8"?>
<w:webSettings xmlns:r="http://schemas.openxmlformats.org/officeDocument/2006/relationships" xmlns:w="http://schemas.openxmlformats.org/wordprocessingml/2006/main">
  <w:divs>
    <w:div w:id="1322924673">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7585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5" ma:contentTypeDescription="Create a new document." ma:contentTypeScope="" ma:versionID="c7ab9328f6f074188b204ffe5b324b3d">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44991c844182ba592c44e2707aaaa324"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92861-04F9-4188-8055-EBC066DA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64AA1-98DE-42F0-8C0F-002D32017A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JoinitC1</Template>
  <TotalTime>5</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Windows User</dc:creator>
  <cp:lastModifiedBy>00NCollett</cp:lastModifiedBy>
  <cp:revision>5</cp:revision>
  <cp:lastPrinted>2011-03-29T11:54:00Z</cp:lastPrinted>
  <dcterms:created xsi:type="dcterms:W3CDTF">2024-04-05T10:58:00Z</dcterms:created>
  <dcterms:modified xsi:type="dcterms:W3CDTF">2024-06-04T09:34:00Z</dcterms:modified>
</cp:coreProperties>
</file>